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E4" w:rsidRPr="00415AF1" w:rsidRDefault="00CD45E4" w:rsidP="00A121F8">
      <w:pPr>
        <w:rPr>
          <w:lang w:val="en-US"/>
        </w:rPr>
      </w:pPr>
      <w:bookmarkStart w:id="0" w:name="_GoBack"/>
      <w:bookmarkEnd w:id="0"/>
    </w:p>
    <w:p w:rsidR="008C599B" w:rsidRPr="00415AF1" w:rsidRDefault="008C599B" w:rsidP="00A121F8"/>
    <w:p w:rsidR="008C599B" w:rsidRPr="00415AF1" w:rsidRDefault="008C599B" w:rsidP="00A121F8"/>
    <w:p w:rsidR="005161B7" w:rsidRPr="00415AF1" w:rsidRDefault="005161B7" w:rsidP="00A121F8">
      <w:pPr>
        <w:pStyle w:val="1"/>
        <w:rPr>
          <w:sz w:val="28"/>
          <w:szCs w:val="28"/>
        </w:rPr>
      </w:pPr>
      <w:r w:rsidRPr="00415AF1">
        <w:rPr>
          <w:sz w:val="28"/>
          <w:szCs w:val="28"/>
        </w:rPr>
        <w:t>РЕШЕНИЕ</w:t>
      </w:r>
    </w:p>
    <w:p w:rsidR="005161B7" w:rsidRPr="00415AF1" w:rsidRDefault="005161B7" w:rsidP="00A121F8">
      <w:pPr>
        <w:jc w:val="center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Всероссийской научно-</w:t>
      </w:r>
      <w:r w:rsidR="00F12DEC">
        <w:rPr>
          <w:b/>
          <w:bCs/>
          <w:sz w:val="28"/>
          <w:szCs w:val="28"/>
        </w:rPr>
        <w:t>практической</w:t>
      </w:r>
      <w:r w:rsidRPr="00415AF1">
        <w:rPr>
          <w:b/>
          <w:bCs/>
          <w:sz w:val="28"/>
          <w:szCs w:val="28"/>
        </w:rPr>
        <w:t xml:space="preserve"> </w:t>
      </w:r>
      <w:r w:rsidR="002F4B26" w:rsidRPr="00415AF1">
        <w:rPr>
          <w:b/>
          <w:bCs/>
          <w:sz w:val="28"/>
          <w:szCs w:val="28"/>
        </w:rPr>
        <w:t>к</w:t>
      </w:r>
      <w:r w:rsidRPr="00415AF1">
        <w:rPr>
          <w:b/>
          <w:bCs/>
          <w:sz w:val="28"/>
          <w:szCs w:val="28"/>
        </w:rPr>
        <w:t>онференции</w:t>
      </w:r>
    </w:p>
    <w:p w:rsidR="005161B7" w:rsidRPr="00415AF1" w:rsidRDefault="00FD63E3" w:rsidP="00A121F8">
      <w:pPr>
        <w:jc w:val="center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«</w:t>
      </w:r>
      <w:r w:rsidR="005161B7" w:rsidRPr="00415AF1">
        <w:rPr>
          <w:b/>
          <w:bCs/>
          <w:sz w:val="28"/>
          <w:szCs w:val="28"/>
        </w:rPr>
        <w:t xml:space="preserve">Метрологическое обеспечение </w:t>
      </w:r>
      <w:r w:rsidR="002F4B26" w:rsidRPr="00415AF1">
        <w:rPr>
          <w:b/>
          <w:bCs/>
          <w:sz w:val="28"/>
          <w:szCs w:val="28"/>
        </w:rPr>
        <w:t>промышленности-</w:t>
      </w:r>
      <w:r w:rsidR="004B231F">
        <w:rPr>
          <w:b/>
          <w:bCs/>
          <w:sz w:val="28"/>
          <w:szCs w:val="28"/>
        </w:rPr>
        <w:t>2019</w:t>
      </w:r>
      <w:r w:rsidRPr="00415AF1">
        <w:rPr>
          <w:b/>
          <w:bCs/>
          <w:sz w:val="28"/>
          <w:szCs w:val="28"/>
        </w:rPr>
        <w:t>»</w:t>
      </w:r>
    </w:p>
    <w:p w:rsidR="00537FC8" w:rsidRPr="00415AF1" w:rsidRDefault="00537FC8" w:rsidP="00A121F8">
      <w:pPr>
        <w:jc w:val="center"/>
      </w:pPr>
    </w:p>
    <w:p w:rsidR="00D92704" w:rsidRPr="00415AF1" w:rsidRDefault="00D92704" w:rsidP="00634E67">
      <w:pPr>
        <w:ind w:firstLine="709"/>
        <w:jc w:val="both"/>
        <w:rPr>
          <w:sz w:val="28"/>
          <w:szCs w:val="28"/>
        </w:rPr>
      </w:pPr>
    </w:p>
    <w:p w:rsidR="0066770C" w:rsidRPr="00415AF1" w:rsidRDefault="00A75A94" w:rsidP="00634E67">
      <w:pPr>
        <w:ind w:firstLine="709"/>
        <w:jc w:val="both"/>
        <w:rPr>
          <w:sz w:val="28"/>
          <w:szCs w:val="28"/>
        </w:rPr>
      </w:pPr>
      <w:r w:rsidRPr="00415AF1">
        <w:rPr>
          <w:sz w:val="28"/>
          <w:szCs w:val="28"/>
        </w:rPr>
        <w:t xml:space="preserve">В работе </w:t>
      </w:r>
      <w:r w:rsidR="004B6C63" w:rsidRPr="00415AF1">
        <w:rPr>
          <w:bCs/>
          <w:sz w:val="28"/>
          <w:szCs w:val="28"/>
        </w:rPr>
        <w:t>Всероссийской научно-</w:t>
      </w:r>
      <w:r w:rsidR="00F12DEC">
        <w:rPr>
          <w:bCs/>
          <w:sz w:val="28"/>
          <w:szCs w:val="28"/>
        </w:rPr>
        <w:t>практической</w:t>
      </w:r>
      <w:r w:rsidR="004B6C63" w:rsidRPr="00415AF1">
        <w:rPr>
          <w:bCs/>
          <w:sz w:val="28"/>
          <w:szCs w:val="28"/>
        </w:rPr>
        <w:t xml:space="preserve"> конференции</w:t>
      </w:r>
      <w:r w:rsidR="004E7464" w:rsidRPr="00415AF1">
        <w:rPr>
          <w:bCs/>
          <w:sz w:val="28"/>
          <w:szCs w:val="28"/>
        </w:rPr>
        <w:t xml:space="preserve"> </w:t>
      </w:r>
      <w:r w:rsidR="00753B95" w:rsidRPr="00415AF1">
        <w:rPr>
          <w:bCs/>
          <w:sz w:val="28"/>
          <w:szCs w:val="28"/>
        </w:rPr>
        <w:t xml:space="preserve">                  </w:t>
      </w:r>
      <w:r w:rsidR="00FD63E3" w:rsidRPr="00415AF1">
        <w:rPr>
          <w:bCs/>
          <w:sz w:val="28"/>
          <w:szCs w:val="28"/>
        </w:rPr>
        <w:t>«</w:t>
      </w:r>
      <w:r w:rsidR="004B6C63" w:rsidRPr="00415AF1">
        <w:rPr>
          <w:bCs/>
          <w:sz w:val="28"/>
          <w:szCs w:val="28"/>
        </w:rPr>
        <w:t>Метрологическое обеспечение промышленности-20</w:t>
      </w:r>
      <w:r w:rsidR="004B231F">
        <w:rPr>
          <w:bCs/>
          <w:sz w:val="28"/>
          <w:szCs w:val="28"/>
        </w:rPr>
        <w:t>19</w:t>
      </w:r>
      <w:r w:rsidR="00FD63E3" w:rsidRPr="00415AF1">
        <w:rPr>
          <w:bCs/>
          <w:sz w:val="28"/>
          <w:szCs w:val="28"/>
        </w:rPr>
        <w:t>»</w:t>
      </w:r>
      <w:r w:rsidR="005161B7" w:rsidRPr="00415AF1">
        <w:rPr>
          <w:sz w:val="28"/>
          <w:szCs w:val="28"/>
        </w:rPr>
        <w:t>, организованн</w:t>
      </w:r>
      <w:r w:rsidR="00D4040D" w:rsidRPr="00415AF1">
        <w:rPr>
          <w:sz w:val="28"/>
          <w:szCs w:val="28"/>
        </w:rPr>
        <w:t>ой</w:t>
      </w:r>
      <w:r w:rsidR="005161B7" w:rsidRPr="00415AF1">
        <w:rPr>
          <w:sz w:val="28"/>
          <w:szCs w:val="28"/>
        </w:rPr>
        <w:t xml:space="preserve"> </w:t>
      </w:r>
      <w:r w:rsidR="00753B95" w:rsidRPr="00415AF1">
        <w:rPr>
          <w:sz w:val="28"/>
          <w:szCs w:val="28"/>
        </w:rPr>
        <w:t>Федеральным государственным унитарным предприятием «</w:t>
      </w:r>
      <w:r w:rsidR="005161B7" w:rsidRPr="00415AF1">
        <w:rPr>
          <w:sz w:val="28"/>
          <w:szCs w:val="28"/>
        </w:rPr>
        <w:t>Всероссийски</w:t>
      </w:r>
      <w:r w:rsidR="00753B95" w:rsidRPr="00415AF1">
        <w:rPr>
          <w:sz w:val="28"/>
          <w:szCs w:val="28"/>
        </w:rPr>
        <w:t>й</w:t>
      </w:r>
      <w:r w:rsidR="005161B7" w:rsidRPr="00415AF1">
        <w:rPr>
          <w:sz w:val="28"/>
          <w:szCs w:val="28"/>
        </w:rPr>
        <w:t xml:space="preserve"> научно-исследовательски</w:t>
      </w:r>
      <w:r w:rsidR="00753B95" w:rsidRPr="00415AF1">
        <w:rPr>
          <w:sz w:val="28"/>
          <w:szCs w:val="28"/>
        </w:rPr>
        <w:t>й</w:t>
      </w:r>
      <w:r w:rsidR="005161B7" w:rsidRPr="00415AF1">
        <w:rPr>
          <w:sz w:val="28"/>
          <w:szCs w:val="28"/>
        </w:rPr>
        <w:t xml:space="preserve"> институт метрологической службы</w:t>
      </w:r>
      <w:r w:rsidR="00753B95" w:rsidRPr="00415AF1">
        <w:rPr>
          <w:sz w:val="28"/>
          <w:szCs w:val="28"/>
        </w:rPr>
        <w:t xml:space="preserve">»                  </w:t>
      </w:r>
      <w:r w:rsidR="005161B7" w:rsidRPr="00415AF1">
        <w:rPr>
          <w:sz w:val="28"/>
          <w:szCs w:val="28"/>
        </w:rPr>
        <w:t xml:space="preserve"> (</w:t>
      </w:r>
      <w:r w:rsidR="00EB26D1" w:rsidRPr="00415AF1">
        <w:rPr>
          <w:sz w:val="28"/>
          <w:szCs w:val="28"/>
        </w:rPr>
        <w:t>ФГУП «</w:t>
      </w:r>
      <w:r w:rsidR="005161B7" w:rsidRPr="00415AF1">
        <w:rPr>
          <w:sz w:val="28"/>
          <w:szCs w:val="28"/>
        </w:rPr>
        <w:t>ВНИИМС</w:t>
      </w:r>
      <w:r w:rsidR="00EB26D1" w:rsidRPr="00415AF1">
        <w:rPr>
          <w:sz w:val="28"/>
          <w:szCs w:val="28"/>
        </w:rPr>
        <w:t>»</w:t>
      </w:r>
      <w:r w:rsidR="005161B7" w:rsidRPr="00415AF1">
        <w:rPr>
          <w:sz w:val="28"/>
          <w:szCs w:val="28"/>
        </w:rPr>
        <w:t>)</w:t>
      </w:r>
      <w:r w:rsidR="00D22174" w:rsidRPr="00415AF1">
        <w:rPr>
          <w:sz w:val="28"/>
          <w:szCs w:val="28"/>
        </w:rPr>
        <w:t xml:space="preserve">, приняли участие </w:t>
      </w:r>
      <w:r w:rsidR="00DC2149" w:rsidRPr="0075749E">
        <w:rPr>
          <w:sz w:val="28"/>
          <w:szCs w:val="28"/>
        </w:rPr>
        <w:t>117</w:t>
      </w:r>
      <w:r w:rsidR="004B231F" w:rsidRPr="0075749E">
        <w:rPr>
          <w:sz w:val="28"/>
          <w:szCs w:val="28"/>
        </w:rPr>
        <w:t xml:space="preserve"> </w:t>
      </w:r>
      <w:r w:rsidR="00D22174" w:rsidRPr="0075749E">
        <w:rPr>
          <w:sz w:val="28"/>
          <w:szCs w:val="28"/>
        </w:rPr>
        <w:t>специалист</w:t>
      </w:r>
      <w:r w:rsidR="00D94D9B" w:rsidRPr="0075749E">
        <w:rPr>
          <w:sz w:val="28"/>
          <w:szCs w:val="28"/>
        </w:rPr>
        <w:t>ов</w:t>
      </w:r>
      <w:r w:rsidR="003C537A" w:rsidRPr="0075749E">
        <w:rPr>
          <w:sz w:val="28"/>
          <w:szCs w:val="28"/>
        </w:rPr>
        <w:t xml:space="preserve">, </w:t>
      </w:r>
      <w:r w:rsidR="00A20105" w:rsidRPr="0075749E">
        <w:rPr>
          <w:sz w:val="28"/>
          <w:szCs w:val="28"/>
        </w:rPr>
        <w:t>представляющи</w:t>
      </w:r>
      <w:r w:rsidR="0069494D" w:rsidRPr="0075749E">
        <w:rPr>
          <w:sz w:val="28"/>
          <w:szCs w:val="28"/>
        </w:rPr>
        <w:t>х</w:t>
      </w:r>
      <w:r w:rsidR="00A20105" w:rsidRPr="0075749E">
        <w:rPr>
          <w:sz w:val="28"/>
          <w:szCs w:val="28"/>
        </w:rPr>
        <w:t xml:space="preserve"> </w:t>
      </w:r>
      <w:r w:rsidR="00DC2149" w:rsidRPr="0075749E">
        <w:rPr>
          <w:sz w:val="28"/>
          <w:szCs w:val="28"/>
        </w:rPr>
        <w:t>82</w:t>
      </w:r>
      <w:r w:rsidR="00827F66" w:rsidRPr="0075749E">
        <w:rPr>
          <w:sz w:val="28"/>
          <w:szCs w:val="28"/>
        </w:rPr>
        <w:t xml:space="preserve"> </w:t>
      </w:r>
      <w:r w:rsidR="0066770C" w:rsidRPr="0075749E">
        <w:rPr>
          <w:sz w:val="28"/>
          <w:szCs w:val="28"/>
        </w:rPr>
        <w:t>организаци</w:t>
      </w:r>
      <w:r w:rsidR="00DC2149" w:rsidRPr="0075749E">
        <w:rPr>
          <w:sz w:val="28"/>
          <w:szCs w:val="28"/>
        </w:rPr>
        <w:t>и</w:t>
      </w:r>
      <w:r w:rsidR="00983D22" w:rsidRPr="0075749E">
        <w:rPr>
          <w:sz w:val="28"/>
          <w:szCs w:val="28"/>
        </w:rPr>
        <w:t xml:space="preserve"> и </w:t>
      </w:r>
      <w:r w:rsidR="0066770C" w:rsidRPr="0075749E">
        <w:rPr>
          <w:sz w:val="28"/>
          <w:szCs w:val="28"/>
        </w:rPr>
        <w:t>предприяти</w:t>
      </w:r>
      <w:r w:rsidR="00DC2149" w:rsidRPr="0075749E">
        <w:rPr>
          <w:sz w:val="28"/>
          <w:szCs w:val="28"/>
        </w:rPr>
        <w:t>я</w:t>
      </w:r>
      <w:r w:rsidR="00983D22" w:rsidRPr="0075749E">
        <w:rPr>
          <w:sz w:val="28"/>
          <w:szCs w:val="28"/>
        </w:rPr>
        <w:t xml:space="preserve">, включая </w:t>
      </w:r>
      <w:r w:rsidR="0066770C" w:rsidRPr="0075749E">
        <w:rPr>
          <w:sz w:val="28"/>
          <w:szCs w:val="28"/>
        </w:rPr>
        <w:t>государственные</w:t>
      </w:r>
      <w:r w:rsidR="0066770C" w:rsidRPr="00415AF1">
        <w:rPr>
          <w:sz w:val="28"/>
          <w:szCs w:val="28"/>
        </w:rPr>
        <w:t xml:space="preserve"> региональные центры метрологии.</w:t>
      </w:r>
    </w:p>
    <w:p w:rsidR="00D94D9B" w:rsidRPr="00415AF1" w:rsidRDefault="005161B7" w:rsidP="00634E67">
      <w:pPr>
        <w:ind w:firstLine="709"/>
        <w:jc w:val="both"/>
        <w:rPr>
          <w:sz w:val="28"/>
          <w:szCs w:val="28"/>
        </w:rPr>
      </w:pPr>
      <w:r w:rsidRPr="00415AF1">
        <w:rPr>
          <w:sz w:val="28"/>
          <w:szCs w:val="28"/>
        </w:rPr>
        <w:t xml:space="preserve">На </w:t>
      </w:r>
      <w:r w:rsidR="00F20717" w:rsidRPr="00415AF1">
        <w:rPr>
          <w:sz w:val="28"/>
          <w:szCs w:val="28"/>
        </w:rPr>
        <w:t>К</w:t>
      </w:r>
      <w:r w:rsidRPr="00415AF1">
        <w:rPr>
          <w:sz w:val="28"/>
          <w:szCs w:val="28"/>
        </w:rPr>
        <w:t>онференции был</w:t>
      </w:r>
      <w:r w:rsidR="00815BD9" w:rsidRPr="00415AF1">
        <w:rPr>
          <w:sz w:val="28"/>
          <w:szCs w:val="28"/>
        </w:rPr>
        <w:t>и</w:t>
      </w:r>
      <w:r w:rsidRPr="00415AF1">
        <w:rPr>
          <w:sz w:val="28"/>
          <w:szCs w:val="28"/>
        </w:rPr>
        <w:t xml:space="preserve"> заслушан</w:t>
      </w:r>
      <w:r w:rsidR="00815BD9" w:rsidRPr="00415AF1">
        <w:rPr>
          <w:sz w:val="28"/>
          <w:szCs w:val="28"/>
        </w:rPr>
        <w:t>ы</w:t>
      </w:r>
      <w:r w:rsidRPr="00415AF1">
        <w:rPr>
          <w:sz w:val="28"/>
          <w:szCs w:val="28"/>
        </w:rPr>
        <w:t xml:space="preserve"> доклад</w:t>
      </w:r>
      <w:r w:rsidR="00815BD9" w:rsidRPr="00415AF1">
        <w:rPr>
          <w:sz w:val="28"/>
          <w:szCs w:val="28"/>
        </w:rPr>
        <w:t>ы и</w:t>
      </w:r>
      <w:r w:rsidRPr="00415AF1">
        <w:rPr>
          <w:sz w:val="28"/>
          <w:szCs w:val="28"/>
        </w:rPr>
        <w:t xml:space="preserve"> сообщения о современном состоянии метрологического обеспечения </w:t>
      </w:r>
      <w:r w:rsidR="004E7464" w:rsidRPr="00415AF1">
        <w:rPr>
          <w:sz w:val="28"/>
          <w:szCs w:val="28"/>
        </w:rPr>
        <w:t>промышленности</w:t>
      </w:r>
      <w:r w:rsidR="00C77987" w:rsidRPr="00415AF1">
        <w:rPr>
          <w:sz w:val="28"/>
          <w:szCs w:val="28"/>
        </w:rPr>
        <w:t xml:space="preserve"> </w:t>
      </w:r>
      <w:r w:rsidR="003F7AF6" w:rsidRPr="00415AF1">
        <w:rPr>
          <w:sz w:val="28"/>
          <w:szCs w:val="28"/>
        </w:rPr>
        <w:t>и нормативн</w:t>
      </w:r>
      <w:r w:rsidR="00B644D0" w:rsidRPr="00415AF1">
        <w:rPr>
          <w:sz w:val="28"/>
          <w:szCs w:val="28"/>
        </w:rPr>
        <w:t xml:space="preserve">ой базы, </w:t>
      </w:r>
      <w:r w:rsidR="00057D98" w:rsidRPr="00415AF1">
        <w:rPr>
          <w:sz w:val="28"/>
          <w:szCs w:val="28"/>
        </w:rPr>
        <w:t>в которых были отмечены как успехи, так и недостатки в состоянии метрологического обеспечения</w:t>
      </w:r>
      <w:r w:rsidR="00750C09" w:rsidRPr="00415AF1">
        <w:rPr>
          <w:sz w:val="28"/>
          <w:szCs w:val="28"/>
        </w:rPr>
        <w:t xml:space="preserve">, а также даны </w:t>
      </w:r>
      <w:r w:rsidR="00983D22" w:rsidRPr="00415AF1">
        <w:rPr>
          <w:sz w:val="28"/>
          <w:szCs w:val="28"/>
        </w:rPr>
        <w:t>рекомендации по его совершенствованию</w:t>
      </w:r>
      <w:r w:rsidR="00D94D9B" w:rsidRPr="00415AF1">
        <w:rPr>
          <w:sz w:val="28"/>
          <w:szCs w:val="28"/>
        </w:rPr>
        <w:t>.</w:t>
      </w:r>
    </w:p>
    <w:p w:rsidR="00537FC8" w:rsidRPr="00415AF1" w:rsidRDefault="00537FC8" w:rsidP="00A121F8">
      <w:pPr>
        <w:ind w:firstLine="709"/>
        <w:rPr>
          <w:b/>
          <w:bCs/>
        </w:rPr>
      </w:pPr>
    </w:p>
    <w:p w:rsidR="005161B7" w:rsidRPr="00415AF1" w:rsidRDefault="00212F07" w:rsidP="0076724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12F07">
        <w:rPr>
          <w:b/>
          <w:bCs/>
          <w:sz w:val="28"/>
          <w:szCs w:val="28"/>
        </w:rPr>
        <w:t>осле дискуссии по тематике конференции принято решение:</w:t>
      </w:r>
    </w:p>
    <w:p w:rsidR="00852160" w:rsidRPr="00415AF1" w:rsidRDefault="00852160" w:rsidP="0076724B">
      <w:pPr>
        <w:ind w:firstLine="709"/>
        <w:jc w:val="both"/>
        <w:rPr>
          <w:b/>
          <w:bCs/>
          <w:sz w:val="28"/>
          <w:szCs w:val="28"/>
        </w:rPr>
      </w:pPr>
    </w:p>
    <w:p w:rsidR="00852160" w:rsidRDefault="00852160" w:rsidP="0076724B">
      <w:pPr>
        <w:numPr>
          <w:ilvl w:val="0"/>
          <w:numId w:val="13"/>
        </w:numPr>
        <w:ind w:left="0"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В области законодательной метрологии и нормативно-правового регулирования</w:t>
      </w:r>
    </w:p>
    <w:p w:rsidR="0075749E" w:rsidRPr="00CB2EA2" w:rsidRDefault="0075749E" w:rsidP="00CB2EA2">
      <w:pPr>
        <w:pStyle w:val="ad"/>
        <w:numPr>
          <w:ilvl w:val="1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EA2">
        <w:rPr>
          <w:rFonts w:ascii="Times New Roman" w:hAnsi="Times New Roman"/>
          <w:sz w:val="28"/>
          <w:szCs w:val="28"/>
        </w:rPr>
        <w:t>Отметить важность и целесообразность дальнейшего развития Федерального информационного фонда по обеспечению единства измерений, модернизации ФГИС «АРШИН» путем оптимизации представляемых сведений, дополнения необходимой актуальной информацией в целях развития информационной составляющей системы обеспечения единства измерений.</w:t>
      </w:r>
    </w:p>
    <w:p w:rsidR="00CB2EA2" w:rsidRDefault="0060377F" w:rsidP="00CB2EA2">
      <w:pPr>
        <w:pStyle w:val="ad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Просить</w:t>
      </w:r>
      <w:r w:rsidR="00CB2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Россаккредитацию</w:t>
      </w:r>
      <w:r w:rsidR="00CB2EA2">
        <w:rPr>
          <w:rFonts w:ascii="Times New Roman" w:hAnsi="Times New Roman"/>
          <w:sz w:val="28"/>
          <w:szCs w:val="28"/>
        </w:rPr>
        <w:t xml:space="preserve"> </w:t>
      </w:r>
      <w:r w:rsidR="00557473">
        <w:rPr>
          <w:rFonts w:ascii="Times New Roman" w:hAnsi="Times New Roman"/>
          <w:sz w:val="28"/>
          <w:szCs w:val="28"/>
        </w:rPr>
        <w:t xml:space="preserve">провести работы по </w:t>
      </w:r>
      <w:r w:rsidR="00CB2EA2">
        <w:rPr>
          <w:rFonts w:ascii="Times New Roman" w:hAnsi="Times New Roman"/>
          <w:sz w:val="28"/>
          <w:szCs w:val="28"/>
        </w:rPr>
        <w:t>усовершенствова</w:t>
      </w:r>
      <w:r w:rsidR="00557473">
        <w:rPr>
          <w:rFonts w:ascii="Times New Roman" w:hAnsi="Times New Roman"/>
          <w:sz w:val="28"/>
          <w:szCs w:val="28"/>
        </w:rPr>
        <w:t>нию</w:t>
      </w:r>
      <w:r w:rsidR="00CB2EA2">
        <w:rPr>
          <w:rFonts w:ascii="Times New Roman" w:hAnsi="Times New Roman"/>
          <w:sz w:val="28"/>
          <w:szCs w:val="28"/>
        </w:rPr>
        <w:t xml:space="preserve"> ФГИС, находящ</w:t>
      </w:r>
      <w:r w:rsidR="00557473">
        <w:rPr>
          <w:rFonts w:ascii="Times New Roman" w:hAnsi="Times New Roman"/>
          <w:sz w:val="28"/>
          <w:szCs w:val="28"/>
        </w:rPr>
        <w:t>ую</w:t>
      </w:r>
      <w:r w:rsidR="00CB2EA2">
        <w:rPr>
          <w:rFonts w:ascii="Times New Roman" w:hAnsi="Times New Roman"/>
          <w:sz w:val="28"/>
          <w:szCs w:val="28"/>
        </w:rPr>
        <w:t>ся в ее ведении</w:t>
      </w:r>
      <w:r w:rsidR="00F12DEC">
        <w:rPr>
          <w:rFonts w:ascii="Times New Roman" w:hAnsi="Times New Roman"/>
          <w:sz w:val="28"/>
          <w:szCs w:val="28"/>
        </w:rPr>
        <w:t>,</w:t>
      </w:r>
      <w:r w:rsidR="00CB2EA2">
        <w:rPr>
          <w:rFonts w:ascii="Times New Roman" w:hAnsi="Times New Roman"/>
          <w:sz w:val="28"/>
          <w:szCs w:val="28"/>
        </w:rPr>
        <w:t xml:space="preserve"> в части:</w:t>
      </w:r>
    </w:p>
    <w:p w:rsidR="00CB2EA2" w:rsidRDefault="00CB2EA2" w:rsidP="00CB2EA2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-пакетной загрузки данных;</w:t>
      </w:r>
    </w:p>
    <w:p w:rsidR="00CB2EA2" w:rsidRDefault="00CB2EA2" w:rsidP="00CB2EA2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доступа пользователей к своим архивным данным;</w:t>
      </w:r>
    </w:p>
    <w:p w:rsidR="00CB2EA2" w:rsidRPr="00CB2EA2" w:rsidRDefault="00CB2EA2" w:rsidP="00CB2EA2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загрузки данных по оборудованию из ФГИС Росстандарта. </w:t>
      </w:r>
    </w:p>
    <w:p w:rsidR="004B231F" w:rsidRPr="00415AF1" w:rsidRDefault="004B231F" w:rsidP="0076724B">
      <w:pPr>
        <w:ind w:firstLine="709"/>
        <w:jc w:val="both"/>
        <w:rPr>
          <w:sz w:val="28"/>
          <w:szCs w:val="28"/>
        </w:rPr>
      </w:pPr>
    </w:p>
    <w:p w:rsidR="005161B7" w:rsidRPr="00415AF1" w:rsidRDefault="00097195" w:rsidP="0076724B">
      <w:pPr>
        <w:ind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2</w:t>
      </w:r>
      <w:r w:rsidR="005161B7" w:rsidRPr="00415AF1">
        <w:rPr>
          <w:b/>
          <w:bCs/>
          <w:sz w:val="28"/>
          <w:szCs w:val="28"/>
        </w:rPr>
        <w:t xml:space="preserve">. В области </w:t>
      </w:r>
      <w:r w:rsidR="00AC4A16" w:rsidRPr="00415AF1">
        <w:rPr>
          <w:b/>
          <w:bCs/>
          <w:sz w:val="28"/>
          <w:szCs w:val="28"/>
        </w:rPr>
        <w:t xml:space="preserve">метрологического обеспечения </w:t>
      </w:r>
      <w:r w:rsidR="005F7BC9" w:rsidRPr="00415AF1">
        <w:rPr>
          <w:b/>
          <w:bCs/>
          <w:sz w:val="28"/>
          <w:szCs w:val="28"/>
        </w:rPr>
        <w:t>электроэнергетики</w:t>
      </w:r>
    </w:p>
    <w:p w:rsidR="006F7700" w:rsidRPr="00415AF1" w:rsidRDefault="006F7700" w:rsidP="0076724B">
      <w:pPr>
        <w:ind w:firstLine="709"/>
        <w:jc w:val="both"/>
        <w:rPr>
          <w:sz w:val="28"/>
          <w:szCs w:val="28"/>
        </w:rPr>
      </w:pPr>
    </w:p>
    <w:p w:rsidR="00DC2149" w:rsidRDefault="00DC2149" w:rsidP="00DC21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66FC">
        <w:rPr>
          <w:b/>
          <w:sz w:val="28"/>
          <w:szCs w:val="28"/>
        </w:rPr>
        <w:t>.1</w:t>
      </w:r>
      <w:r w:rsidRPr="00E366FC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Поддержать инициативу ФГУП «ВНИИМС» по созданию и формированию рабочей группы «Метрологическое обеспечение цифровых подстанций»</w:t>
      </w:r>
      <w:r w:rsidRPr="00E366FC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 ФГУП «ВНИИМС» проработать и согласовать с участниками рабочей группы план мероприятий по её деятельности на 2020 г. в и направить на согласование в Росстандарт срок до </w:t>
      </w:r>
      <w:r w:rsidR="00142060">
        <w:rPr>
          <w:sz w:val="28"/>
          <w:szCs w:val="28"/>
        </w:rPr>
        <w:t>16.12.2019</w:t>
      </w:r>
      <w:r>
        <w:rPr>
          <w:sz w:val="28"/>
          <w:szCs w:val="28"/>
        </w:rPr>
        <w:t xml:space="preserve"> г.</w:t>
      </w:r>
    </w:p>
    <w:p w:rsidR="00DC2149" w:rsidRDefault="00DC2149" w:rsidP="00DC2149">
      <w:pPr>
        <w:ind w:firstLine="709"/>
        <w:jc w:val="both"/>
        <w:rPr>
          <w:b/>
          <w:sz w:val="28"/>
          <w:szCs w:val="28"/>
        </w:rPr>
      </w:pPr>
    </w:p>
    <w:p w:rsidR="00DC2149" w:rsidRDefault="00DC2149" w:rsidP="00DC21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66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E3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="00831F1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современных методах и </w:t>
      </w:r>
      <w:r>
        <w:rPr>
          <w:sz w:val="28"/>
          <w:szCs w:val="28"/>
        </w:rPr>
        <w:lastRenderedPageBreak/>
        <w:t>средствах измерения высокого напряжения постоянного тока. Рекомендовать ФГУП «ВНИИМС» продолжить исследования в целях повышения точности ГПСЭ в данном виде измерений</w:t>
      </w:r>
      <w:r w:rsidRPr="00E366FC">
        <w:rPr>
          <w:sz w:val="28"/>
          <w:szCs w:val="28"/>
        </w:rPr>
        <w:t>.</w:t>
      </w:r>
    </w:p>
    <w:p w:rsidR="00DC2149" w:rsidRPr="00E366FC" w:rsidRDefault="00DC2149" w:rsidP="00DC2149">
      <w:pPr>
        <w:ind w:firstLine="709"/>
        <w:jc w:val="both"/>
        <w:rPr>
          <w:b/>
          <w:sz w:val="28"/>
          <w:szCs w:val="28"/>
        </w:rPr>
      </w:pPr>
    </w:p>
    <w:p w:rsidR="00DC2149" w:rsidRDefault="00DC2149" w:rsidP="00DC21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66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Одобрить работу ФГУП «ВНИИМС» по совершенствованию </w:t>
      </w:r>
      <w:r w:rsidRPr="00DC2149">
        <w:rPr>
          <w:sz w:val="28"/>
          <w:szCs w:val="28"/>
        </w:rPr>
        <w:t>ГЭТ</w:t>
      </w:r>
      <w:r>
        <w:rPr>
          <w:sz w:val="28"/>
          <w:szCs w:val="28"/>
        </w:rPr>
        <w:t> </w:t>
      </w:r>
      <w:r w:rsidRPr="00DC2149">
        <w:rPr>
          <w:sz w:val="28"/>
          <w:szCs w:val="28"/>
        </w:rPr>
        <w:t>191-2011 (единицы электрического напряжения переменного тока промышленной частоты в диапазоне от 1 до 500 кВ) в части расширения диапазона воспроизведения и измерения гармонических составляющих напряжения от 0,3 до 50</w:t>
      </w:r>
      <w:r>
        <w:rPr>
          <w:sz w:val="28"/>
          <w:szCs w:val="28"/>
        </w:rPr>
        <w:t>.</w:t>
      </w:r>
    </w:p>
    <w:p w:rsidR="00336531" w:rsidRDefault="00336531" w:rsidP="00336531">
      <w:pPr>
        <w:widowControl/>
        <w:autoSpaceDE/>
        <w:autoSpaceDN/>
        <w:rPr>
          <w:sz w:val="24"/>
          <w:szCs w:val="24"/>
        </w:rPr>
      </w:pPr>
    </w:p>
    <w:p w:rsidR="00831F1E" w:rsidRDefault="00831F1E" w:rsidP="00831F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66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Рекомендовать ФГУП «ВНИИМС» продолжить работы по созданию подходов метрологического обеспечения цифровых измерений </w:t>
      </w:r>
      <w:r w:rsidRPr="00831F1E">
        <w:rPr>
          <w:sz w:val="28"/>
          <w:szCs w:val="28"/>
        </w:rPr>
        <w:t>в соответствии с серией стандартов МЭК 61850</w:t>
      </w:r>
      <w:r>
        <w:rPr>
          <w:sz w:val="28"/>
          <w:szCs w:val="28"/>
        </w:rPr>
        <w:t>.</w:t>
      </w:r>
    </w:p>
    <w:p w:rsidR="004B231F" w:rsidRPr="00831F1E" w:rsidRDefault="004B231F" w:rsidP="00831F1E">
      <w:pPr>
        <w:ind w:firstLine="709"/>
        <w:jc w:val="both"/>
        <w:rPr>
          <w:sz w:val="28"/>
          <w:szCs w:val="28"/>
        </w:rPr>
      </w:pPr>
    </w:p>
    <w:p w:rsidR="00831F1E" w:rsidRDefault="00831F1E" w:rsidP="00831F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66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Отметить важность проделанных работ ООО «Инженерный центр Энергосервис» по анализу работы цифровых средств измерений в опытной эксплуатации на ЦПС. Рекомендовать ФГУП «ВНИИМС» совместно со специалистами ООО «Инженерный центр Энергосервис» продолжить исследования применения ЦСИ на ЦПС.</w:t>
      </w:r>
    </w:p>
    <w:p w:rsidR="004B231F" w:rsidRDefault="004B231F" w:rsidP="00336531">
      <w:pPr>
        <w:widowControl/>
        <w:autoSpaceDE/>
        <w:autoSpaceDN/>
        <w:rPr>
          <w:sz w:val="24"/>
          <w:szCs w:val="24"/>
        </w:rPr>
      </w:pPr>
    </w:p>
    <w:p w:rsidR="00831F1E" w:rsidRDefault="00831F1E" w:rsidP="00831F1E">
      <w:pPr>
        <w:ind w:firstLine="709"/>
        <w:jc w:val="both"/>
        <w:rPr>
          <w:b/>
          <w:sz w:val="28"/>
          <w:szCs w:val="28"/>
        </w:rPr>
      </w:pPr>
      <w:r w:rsidRPr="00831F1E">
        <w:rPr>
          <w:b/>
          <w:sz w:val="28"/>
          <w:szCs w:val="28"/>
        </w:rPr>
        <w:t>2.6</w:t>
      </w:r>
      <w:r w:rsidRPr="00831F1E">
        <w:rPr>
          <w:sz w:val="28"/>
          <w:szCs w:val="28"/>
        </w:rPr>
        <w:t xml:space="preserve"> Одобрить работы ФГУП «ВНИИМС» по исследованию ЦИОТН на эффекте Поккельса. Рекомендовать ФГУП «ВНИИМС» продолжить работы по их исследованию в опытной эксплуатации</w:t>
      </w:r>
      <w:r>
        <w:rPr>
          <w:b/>
          <w:sz w:val="24"/>
          <w:szCs w:val="24"/>
          <w:lang w:eastAsia="en-US"/>
        </w:rPr>
        <w:t>.</w:t>
      </w:r>
    </w:p>
    <w:p w:rsidR="004B231F" w:rsidRDefault="004B231F" w:rsidP="00336531">
      <w:pPr>
        <w:widowControl/>
        <w:autoSpaceDE/>
        <w:autoSpaceDN/>
        <w:rPr>
          <w:sz w:val="24"/>
          <w:szCs w:val="24"/>
        </w:rPr>
      </w:pPr>
    </w:p>
    <w:p w:rsidR="00831F1E" w:rsidRDefault="00831F1E" w:rsidP="00831F1E">
      <w:pPr>
        <w:ind w:firstLine="709"/>
        <w:jc w:val="both"/>
        <w:rPr>
          <w:b/>
          <w:sz w:val="28"/>
          <w:szCs w:val="28"/>
        </w:rPr>
      </w:pPr>
      <w:r w:rsidRPr="00831F1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831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важность работ ООО </w:t>
      </w:r>
      <w:r w:rsidR="00142060">
        <w:rPr>
          <w:sz w:val="28"/>
          <w:szCs w:val="28"/>
        </w:rPr>
        <w:t>«</w:t>
      </w:r>
      <w:r>
        <w:rPr>
          <w:sz w:val="28"/>
          <w:szCs w:val="28"/>
        </w:rPr>
        <w:t>НПП Марс-Энерго»</w:t>
      </w:r>
      <w:r w:rsidR="00142060">
        <w:rPr>
          <w:sz w:val="28"/>
          <w:szCs w:val="28"/>
        </w:rPr>
        <w:t xml:space="preserve"> по созданию эталонного оборудования для метрологического обеспечения средств измерений применяемых на ЦПС</w:t>
      </w:r>
      <w:r>
        <w:rPr>
          <w:b/>
          <w:sz w:val="24"/>
          <w:szCs w:val="24"/>
          <w:lang w:eastAsia="en-US"/>
        </w:rPr>
        <w:t>.</w:t>
      </w:r>
    </w:p>
    <w:p w:rsidR="004B231F" w:rsidRDefault="004B231F" w:rsidP="00336531">
      <w:pPr>
        <w:widowControl/>
        <w:autoSpaceDE/>
        <w:autoSpaceDN/>
        <w:rPr>
          <w:sz w:val="24"/>
          <w:szCs w:val="24"/>
        </w:rPr>
      </w:pPr>
    </w:p>
    <w:p w:rsidR="00142060" w:rsidRDefault="00142060" w:rsidP="00142060">
      <w:pPr>
        <w:ind w:firstLine="709"/>
        <w:jc w:val="both"/>
        <w:rPr>
          <w:sz w:val="28"/>
          <w:szCs w:val="28"/>
        </w:rPr>
      </w:pPr>
      <w:r w:rsidRPr="00142060">
        <w:rPr>
          <w:b/>
          <w:sz w:val="28"/>
          <w:szCs w:val="28"/>
        </w:rPr>
        <w:t>2.8</w:t>
      </w:r>
      <w:r w:rsidRPr="00831F1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ФГУП «ВНИИМС» разработать программу сличительных испытаний цифровых средств измерений работающих в соответствии с протоколом МЭК 61850 и направить на согласование членам рабочей группы по «МО ЦПС» в срок до 11.11.2019 г.</w:t>
      </w:r>
    </w:p>
    <w:p w:rsidR="0090592C" w:rsidRDefault="0090592C" w:rsidP="00142060">
      <w:pPr>
        <w:ind w:firstLine="709"/>
        <w:jc w:val="both"/>
        <w:rPr>
          <w:sz w:val="28"/>
          <w:szCs w:val="28"/>
        </w:rPr>
      </w:pPr>
    </w:p>
    <w:p w:rsidR="004B231F" w:rsidRDefault="0090592C" w:rsidP="00421EEC">
      <w:pPr>
        <w:ind w:firstLine="709"/>
        <w:jc w:val="both"/>
        <w:rPr>
          <w:sz w:val="28"/>
          <w:szCs w:val="28"/>
        </w:rPr>
      </w:pPr>
      <w:r w:rsidRPr="0090592C">
        <w:rPr>
          <w:b/>
          <w:bCs/>
          <w:sz w:val="28"/>
          <w:szCs w:val="28"/>
        </w:rPr>
        <w:t xml:space="preserve">2.9 </w:t>
      </w:r>
      <w:r w:rsidR="00421EEC">
        <w:rPr>
          <w:sz w:val="28"/>
          <w:szCs w:val="28"/>
        </w:rPr>
        <w:t xml:space="preserve">Отметить важность работы по пересмотру ГОСТ Р 8.596-2002 «ГСИ. Метрологическое обеспечение измерительных систем. Основные положения». </w:t>
      </w:r>
      <w:r w:rsidR="001D5A1F">
        <w:rPr>
          <w:sz w:val="28"/>
          <w:szCs w:val="28"/>
        </w:rPr>
        <w:t>При</w:t>
      </w:r>
      <w:r w:rsidR="00421EEC">
        <w:rPr>
          <w:sz w:val="28"/>
          <w:szCs w:val="28"/>
        </w:rPr>
        <w:t xml:space="preserve"> разработк</w:t>
      </w:r>
      <w:r w:rsidR="001D5A1F">
        <w:rPr>
          <w:sz w:val="28"/>
          <w:szCs w:val="28"/>
        </w:rPr>
        <w:t>е</w:t>
      </w:r>
      <w:r w:rsidR="00421EEC">
        <w:rPr>
          <w:sz w:val="28"/>
          <w:szCs w:val="28"/>
        </w:rPr>
        <w:t xml:space="preserve"> второй редакции проекта стандарта учесть предложения, высказанные в ходе обсуждения первой редакции.  </w:t>
      </w:r>
    </w:p>
    <w:p w:rsidR="00421EEC" w:rsidRDefault="00421EEC" w:rsidP="00421EEC">
      <w:pPr>
        <w:ind w:firstLine="709"/>
        <w:jc w:val="both"/>
        <w:rPr>
          <w:sz w:val="28"/>
          <w:szCs w:val="28"/>
        </w:rPr>
      </w:pPr>
    </w:p>
    <w:p w:rsidR="00421EEC" w:rsidRDefault="00421EEC" w:rsidP="00421EEC">
      <w:pPr>
        <w:ind w:firstLine="709"/>
        <w:jc w:val="both"/>
        <w:rPr>
          <w:sz w:val="24"/>
          <w:szCs w:val="24"/>
        </w:rPr>
      </w:pPr>
      <w:r w:rsidRPr="00421EEC">
        <w:rPr>
          <w:b/>
          <w:bCs/>
          <w:sz w:val="28"/>
          <w:szCs w:val="28"/>
        </w:rPr>
        <w:t>2.10</w:t>
      </w:r>
      <w:r>
        <w:rPr>
          <w:sz w:val="28"/>
          <w:szCs w:val="28"/>
        </w:rPr>
        <w:t xml:space="preserve"> Рекомендовать ФГУП «ВНИИМС» разработать методические документы</w:t>
      </w:r>
      <w:r w:rsidR="001D5A1F">
        <w:rPr>
          <w:sz w:val="28"/>
          <w:szCs w:val="28"/>
        </w:rPr>
        <w:t>: по</w:t>
      </w:r>
      <w:r>
        <w:rPr>
          <w:sz w:val="28"/>
          <w:szCs w:val="28"/>
        </w:rPr>
        <w:t xml:space="preserve"> нормированию метрологических характеристик измерительных каналов (ИК)</w:t>
      </w:r>
      <w:r w:rsidR="001D5A1F">
        <w:rPr>
          <w:sz w:val="28"/>
          <w:szCs w:val="28"/>
        </w:rPr>
        <w:t xml:space="preserve"> измерительных систем (ИС)</w:t>
      </w:r>
      <w:r>
        <w:rPr>
          <w:sz w:val="28"/>
          <w:szCs w:val="28"/>
        </w:rPr>
        <w:t xml:space="preserve">, </w:t>
      </w:r>
      <w:r w:rsidR="001D5A1F">
        <w:rPr>
          <w:sz w:val="28"/>
          <w:szCs w:val="28"/>
        </w:rPr>
        <w:t xml:space="preserve">в том числе сложных ИК и ИК с номинальной нелинейной функцией преобразования; по методам испытаний в целях утверждения типа ИС </w:t>
      </w:r>
      <w:r>
        <w:rPr>
          <w:sz w:val="28"/>
          <w:szCs w:val="28"/>
        </w:rPr>
        <w:t xml:space="preserve">и оформлению </w:t>
      </w:r>
      <w:r w:rsidR="001D5A1F">
        <w:rPr>
          <w:sz w:val="28"/>
          <w:szCs w:val="28"/>
        </w:rPr>
        <w:t>материалов испытаний.</w:t>
      </w:r>
    </w:p>
    <w:p w:rsidR="004B231F" w:rsidRDefault="004B231F" w:rsidP="00336531">
      <w:pPr>
        <w:widowControl/>
        <w:autoSpaceDE/>
        <w:autoSpaceDN/>
        <w:rPr>
          <w:sz w:val="24"/>
          <w:szCs w:val="24"/>
        </w:rPr>
      </w:pPr>
    </w:p>
    <w:p w:rsidR="004B231F" w:rsidRDefault="004B231F" w:rsidP="00336531">
      <w:pPr>
        <w:widowControl/>
        <w:autoSpaceDE/>
        <w:autoSpaceDN/>
        <w:rPr>
          <w:sz w:val="24"/>
          <w:szCs w:val="24"/>
        </w:rPr>
      </w:pPr>
    </w:p>
    <w:p w:rsidR="005967BB" w:rsidRPr="00415AF1" w:rsidRDefault="00B535C1" w:rsidP="0076724B">
      <w:pPr>
        <w:tabs>
          <w:tab w:val="right" w:pos="9070"/>
        </w:tabs>
        <w:ind w:firstLine="709"/>
        <w:jc w:val="both"/>
        <w:rPr>
          <w:b/>
          <w:sz w:val="28"/>
          <w:szCs w:val="28"/>
        </w:rPr>
      </w:pPr>
      <w:r w:rsidRPr="00415AF1">
        <w:rPr>
          <w:b/>
          <w:bCs/>
          <w:sz w:val="28"/>
          <w:szCs w:val="28"/>
        </w:rPr>
        <w:t>3</w:t>
      </w:r>
      <w:r w:rsidR="005967BB" w:rsidRPr="00415AF1">
        <w:rPr>
          <w:b/>
          <w:bCs/>
          <w:sz w:val="28"/>
          <w:szCs w:val="28"/>
        </w:rPr>
        <w:t xml:space="preserve">. В области метрологического обеспечения </w:t>
      </w:r>
      <w:r w:rsidRPr="00415AF1">
        <w:rPr>
          <w:b/>
          <w:sz w:val="28"/>
          <w:szCs w:val="28"/>
        </w:rPr>
        <w:t xml:space="preserve">топливно-энергетического </w:t>
      </w:r>
      <w:r w:rsidR="005967BB" w:rsidRPr="00415AF1">
        <w:rPr>
          <w:b/>
          <w:sz w:val="28"/>
          <w:szCs w:val="28"/>
        </w:rPr>
        <w:t>комплекса</w:t>
      </w:r>
      <w:r w:rsidR="007755B9" w:rsidRPr="00415AF1">
        <w:rPr>
          <w:b/>
          <w:sz w:val="28"/>
          <w:szCs w:val="28"/>
        </w:rPr>
        <w:t xml:space="preserve"> и промышленности</w:t>
      </w:r>
    </w:p>
    <w:p w:rsidR="005967BB" w:rsidRPr="00415AF1" w:rsidRDefault="005967BB" w:rsidP="0076724B">
      <w:pPr>
        <w:ind w:firstLine="709"/>
        <w:jc w:val="both"/>
        <w:rPr>
          <w:sz w:val="28"/>
          <w:szCs w:val="28"/>
        </w:rPr>
      </w:pPr>
    </w:p>
    <w:p w:rsidR="004B231F" w:rsidRDefault="00DD6888" w:rsidP="00DD6888">
      <w:pPr>
        <w:ind w:firstLine="709"/>
        <w:jc w:val="both"/>
        <w:rPr>
          <w:sz w:val="28"/>
          <w:szCs w:val="28"/>
        </w:rPr>
      </w:pPr>
      <w:r w:rsidRPr="00E366FC">
        <w:rPr>
          <w:b/>
          <w:sz w:val="28"/>
          <w:szCs w:val="28"/>
        </w:rPr>
        <w:t>3.1</w:t>
      </w:r>
      <w:r w:rsidRPr="00E366FC">
        <w:rPr>
          <w:sz w:val="28"/>
          <w:szCs w:val="28"/>
        </w:rPr>
        <w:t xml:space="preserve"> </w:t>
      </w:r>
      <w:r w:rsidR="004B231F" w:rsidRPr="00E366FC">
        <w:rPr>
          <w:sz w:val="28"/>
          <w:szCs w:val="28"/>
        </w:rPr>
        <w:t xml:space="preserve">ФГУП «ВНИИМС» предложить заинтересованным держателям </w:t>
      </w:r>
      <w:r w:rsidR="004B231F">
        <w:rPr>
          <w:sz w:val="28"/>
          <w:szCs w:val="28"/>
        </w:rPr>
        <w:t xml:space="preserve">вторичных </w:t>
      </w:r>
      <w:r w:rsidR="004B231F" w:rsidRPr="00370825">
        <w:rPr>
          <w:color w:val="000000"/>
          <w:sz w:val="28"/>
          <w:szCs w:val="28"/>
        </w:rPr>
        <w:t>эталон</w:t>
      </w:r>
      <w:r w:rsidR="004B231F">
        <w:rPr>
          <w:color w:val="000000"/>
          <w:sz w:val="28"/>
          <w:szCs w:val="28"/>
        </w:rPr>
        <w:t>ов</w:t>
      </w:r>
      <w:r w:rsidR="004B231F" w:rsidRPr="00370825">
        <w:rPr>
          <w:color w:val="000000"/>
          <w:sz w:val="28"/>
          <w:szCs w:val="28"/>
        </w:rPr>
        <w:t xml:space="preserve"> единиц массового и объемного расходов жидкости</w:t>
      </w:r>
      <w:r w:rsidR="004B231F">
        <w:rPr>
          <w:color w:val="000000"/>
          <w:sz w:val="28"/>
          <w:szCs w:val="28"/>
        </w:rPr>
        <w:t xml:space="preserve"> </w:t>
      </w:r>
      <w:r w:rsidR="004B231F" w:rsidRPr="00E366FC">
        <w:rPr>
          <w:sz w:val="28"/>
          <w:szCs w:val="28"/>
        </w:rPr>
        <w:t>организовать круговые межлабораторные сличения.</w:t>
      </w:r>
    </w:p>
    <w:p w:rsidR="00841FB5" w:rsidRPr="00E366FC" w:rsidRDefault="00841FB5" w:rsidP="0076724B">
      <w:pPr>
        <w:ind w:firstLine="709"/>
        <w:jc w:val="both"/>
        <w:rPr>
          <w:b/>
          <w:sz w:val="28"/>
          <w:szCs w:val="28"/>
        </w:rPr>
      </w:pPr>
    </w:p>
    <w:p w:rsidR="004B231F" w:rsidRDefault="009F3BA9" w:rsidP="0076724B">
      <w:pPr>
        <w:ind w:firstLine="709"/>
        <w:jc w:val="both"/>
        <w:rPr>
          <w:sz w:val="28"/>
          <w:szCs w:val="28"/>
        </w:rPr>
      </w:pPr>
      <w:r w:rsidRPr="00E366FC">
        <w:rPr>
          <w:b/>
          <w:sz w:val="28"/>
          <w:szCs w:val="28"/>
        </w:rPr>
        <w:t>3.2</w:t>
      </w:r>
      <w:r w:rsidR="004B231F">
        <w:rPr>
          <w:b/>
          <w:sz w:val="28"/>
          <w:szCs w:val="28"/>
        </w:rPr>
        <w:t xml:space="preserve"> </w:t>
      </w:r>
      <w:r w:rsidR="004B231F" w:rsidRPr="00E366FC">
        <w:rPr>
          <w:sz w:val="28"/>
          <w:szCs w:val="28"/>
        </w:rPr>
        <w:t>ФГУП «ВНИИМС»</w:t>
      </w:r>
      <w:r w:rsidR="004B231F">
        <w:rPr>
          <w:sz w:val="28"/>
          <w:szCs w:val="28"/>
        </w:rPr>
        <w:t xml:space="preserve"> продолжить исследования в изучении вопросов оценки неопределенности измерений при аттестации эталонов расхода жидкости.</w:t>
      </w:r>
    </w:p>
    <w:p w:rsidR="004B231F" w:rsidRDefault="004B231F" w:rsidP="0076724B">
      <w:pPr>
        <w:ind w:firstLine="709"/>
        <w:jc w:val="both"/>
        <w:rPr>
          <w:sz w:val="28"/>
          <w:szCs w:val="28"/>
        </w:rPr>
      </w:pPr>
    </w:p>
    <w:p w:rsidR="00D75285" w:rsidRPr="00E366FC" w:rsidRDefault="004B231F" w:rsidP="0076724B">
      <w:pPr>
        <w:ind w:firstLine="709"/>
        <w:jc w:val="both"/>
        <w:rPr>
          <w:sz w:val="28"/>
          <w:szCs w:val="28"/>
        </w:rPr>
      </w:pPr>
      <w:r w:rsidRPr="004B231F">
        <w:rPr>
          <w:b/>
          <w:bCs/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="00427EFD" w:rsidRPr="00E366FC">
        <w:rPr>
          <w:sz w:val="28"/>
          <w:szCs w:val="28"/>
        </w:rPr>
        <w:t xml:space="preserve">ФГУП «ВНИИМС» </w:t>
      </w:r>
      <w:r w:rsidR="0099360D">
        <w:rPr>
          <w:sz w:val="28"/>
          <w:szCs w:val="28"/>
        </w:rPr>
        <w:t>продолжить работу связанную</w:t>
      </w:r>
      <w:r w:rsidR="00B70DD3" w:rsidRPr="00E366FC">
        <w:rPr>
          <w:sz w:val="28"/>
          <w:szCs w:val="28"/>
        </w:rPr>
        <w:t xml:space="preserve"> </w:t>
      </w:r>
      <w:r w:rsidR="0099360D">
        <w:rPr>
          <w:sz w:val="28"/>
          <w:szCs w:val="28"/>
        </w:rPr>
        <w:t xml:space="preserve">с внесением </w:t>
      </w:r>
      <w:r w:rsidR="00B70DD3" w:rsidRPr="00E366FC">
        <w:rPr>
          <w:sz w:val="28"/>
          <w:szCs w:val="28"/>
        </w:rPr>
        <w:t>изменени</w:t>
      </w:r>
      <w:r w:rsidR="0099360D">
        <w:rPr>
          <w:sz w:val="28"/>
          <w:szCs w:val="28"/>
        </w:rPr>
        <w:t>й</w:t>
      </w:r>
      <w:r w:rsidR="00B70DD3" w:rsidRPr="00E366FC">
        <w:rPr>
          <w:sz w:val="28"/>
          <w:szCs w:val="28"/>
        </w:rPr>
        <w:t xml:space="preserve"> в законодательство и нормативные акты</w:t>
      </w:r>
      <w:r w:rsidR="00F25D17" w:rsidRPr="00E366FC">
        <w:rPr>
          <w:sz w:val="28"/>
          <w:szCs w:val="28"/>
        </w:rPr>
        <w:t xml:space="preserve">, с целью </w:t>
      </w:r>
      <w:r w:rsidR="00515ED6" w:rsidRPr="00E366FC">
        <w:rPr>
          <w:sz w:val="28"/>
          <w:szCs w:val="28"/>
        </w:rPr>
        <w:t xml:space="preserve">отнесения </w:t>
      </w:r>
      <w:r w:rsidR="00F25D17" w:rsidRPr="00E366FC">
        <w:rPr>
          <w:sz w:val="28"/>
          <w:szCs w:val="28"/>
        </w:rPr>
        <w:t>резервуар</w:t>
      </w:r>
      <w:r w:rsidR="00515ED6" w:rsidRPr="00E366FC">
        <w:rPr>
          <w:sz w:val="28"/>
          <w:szCs w:val="28"/>
        </w:rPr>
        <w:t>ов к техническим</w:t>
      </w:r>
      <w:r w:rsidR="00B70DD3" w:rsidRPr="00E366FC">
        <w:rPr>
          <w:sz w:val="28"/>
          <w:szCs w:val="28"/>
        </w:rPr>
        <w:t xml:space="preserve"> устройствам с измерительными функциями для дальнейшей передачи в Росстандарт</w:t>
      </w:r>
      <w:r w:rsidR="000C397A" w:rsidRPr="00E366FC">
        <w:rPr>
          <w:sz w:val="28"/>
          <w:szCs w:val="28"/>
        </w:rPr>
        <w:t xml:space="preserve"> и принятия окончательного решения по этому вопросу</w:t>
      </w:r>
      <w:r w:rsidR="00094C06" w:rsidRPr="00E366FC">
        <w:rPr>
          <w:sz w:val="28"/>
          <w:szCs w:val="28"/>
        </w:rPr>
        <w:t>.</w:t>
      </w:r>
    </w:p>
    <w:p w:rsidR="00D75285" w:rsidRPr="00E366FC" w:rsidRDefault="00D75285" w:rsidP="0076724B">
      <w:pPr>
        <w:ind w:firstLine="709"/>
        <w:jc w:val="both"/>
        <w:rPr>
          <w:sz w:val="28"/>
          <w:szCs w:val="28"/>
        </w:rPr>
      </w:pPr>
    </w:p>
    <w:p w:rsidR="00D75285" w:rsidRPr="00112893" w:rsidRDefault="009F3BA9" w:rsidP="0099360D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6FC">
        <w:rPr>
          <w:rFonts w:ascii="Times New Roman" w:hAnsi="Times New Roman"/>
          <w:b/>
          <w:sz w:val="28"/>
          <w:szCs w:val="28"/>
        </w:rPr>
        <w:t>3.</w:t>
      </w:r>
      <w:r w:rsidR="0099360D">
        <w:rPr>
          <w:rFonts w:ascii="Times New Roman" w:hAnsi="Times New Roman"/>
          <w:b/>
          <w:sz w:val="28"/>
          <w:szCs w:val="28"/>
        </w:rPr>
        <w:t>4</w:t>
      </w:r>
      <w:r w:rsidRPr="00E366FC">
        <w:rPr>
          <w:rFonts w:ascii="Times New Roman" w:hAnsi="Times New Roman"/>
          <w:sz w:val="28"/>
          <w:szCs w:val="28"/>
        </w:rPr>
        <w:t xml:space="preserve"> </w:t>
      </w:r>
      <w:r w:rsidR="0099360D">
        <w:rPr>
          <w:rFonts w:ascii="Times New Roman" w:hAnsi="Times New Roman"/>
          <w:sz w:val="28"/>
          <w:szCs w:val="28"/>
        </w:rPr>
        <w:t xml:space="preserve">ФГУП «ВНИИМС» совместно с АО «ПГ «Метран» проработать вопрос </w:t>
      </w:r>
      <w:r w:rsidR="0099360D" w:rsidRPr="0099360D">
        <w:rPr>
          <w:rFonts w:ascii="Times New Roman" w:hAnsi="Times New Roman"/>
          <w:sz w:val="28"/>
          <w:szCs w:val="28"/>
        </w:rPr>
        <w:t xml:space="preserve">внедрения методов удаленной поверки </w:t>
      </w:r>
      <w:r w:rsidR="0099360D" w:rsidRPr="00112893">
        <w:rPr>
          <w:rFonts w:ascii="Times New Roman" w:hAnsi="Times New Roman"/>
          <w:sz w:val="28"/>
          <w:szCs w:val="28"/>
        </w:rPr>
        <w:t>средств измерений расхода</w:t>
      </w:r>
      <w:r w:rsidR="00233484" w:rsidRPr="00112893">
        <w:rPr>
          <w:rFonts w:ascii="Times New Roman" w:hAnsi="Times New Roman"/>
          <w:sz w:val="28"/>
          <w:szCs w:val="28"/>
        </w:rPr>
        <w:t>.</w:t>
      </w:r>
    </w:p>
    <w:p w:rsidR="00841FB5" w:rsidRPr="00112893" w:rsidRDefault="00841FB5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2D06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93">
        <w:rPr>
          <w:rFonts w:ascii="Times New Roman" w:hAnsi="Times New Roman"/>
          <w:b/>
          <w:sz w:val="28"/>
          <w:szCs w:val="28"/>
        </w:rPr>
        <w:t>3.5</w:t>
      </w:r>
      <w:r w:rsidRPr="00112893">
        <w:rPr>
          <w:rFonts w:ascii="Times New Roman" w:hAnsi="Times New Roman"/>
          <w:sz w:val="28"/>
          <w:szCs w:val="28"/>
        </w:rPr>
        <w:t xml:space="preserve"> </w:t>
      </w:r>
      <w:r w:rsidR="00112893" w:rsidRPr="00112893">
        <w:rPr>
          <w:rFonts w:ascii="Times New Roman" w:hAnsi="Times New Roman"/>
          <w:sz w:val="28"/>
          <w:szCs w:val="28"/>
        </w:rPr>
        <w:t>Участникам конференции рекомендовать ФГУП «ВНИИМС»</w:t>
      </w:r>
      <w:r w:rsidR="00112893">
        <w:rPr>
          <w:rFonts w:ascii="Times New Roman" w:hAnsi="Times New Roman"/>
          <w:sz w:val="28"/>
          <w:szCs w:val="28"/>
        </w:rPr>
        <w:t xml:space="preserve"> вынести на комиссию по видам измерений вопрос по внесению изменений в поверочную схему абсолютного давления, с учетом </w:t>
      </w:r>
      <w:r w:rsidR="004E2F52">
        <w:rPr>
          <w:rFonts w:ascii="Times New Roman" w:hAnsi="Times New Roman"/>
          <w:sz w:val="28"/>
          <w:szCs w:val="28"/>
        </w:rPr>
        <w:t>развития приборостроения и современных потребностей в измерениях.</w:t>
      </w:r>
    </w:p>
    <w:p w:rsidR="004E2F52" w:rsidRPr="00112893" w:rsidRDefault="004E2F52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5285" w:rsidRPr="00112893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93">
        <w:rPr>
          <w:rFonts w:ascii="Times New Roman" w:hAnsi="Times New Roman"/>
          <w:b/>
          <w:sz w:val="28"/>
          <w:szCs w:val="28"/>
        </w:rPr>
        <w:t>3.</w:t>
      </w:r>
      <w:r w:rsidR="00DD6888" w:rsidRPr="00112893">
        <w:rPr>
          <w:rFonts w:ascii="Times New Roman" w:hAnsi="Times New Roman"/>
          <w:b/>
          <w:sz w:val="28"/>
          <w:szCs w:val="28"/>
        </w:rPr>
        <w:t>6</w:t>
      </w:r>
      <w:r w:rsidRPr="00112893">
        <w:rPr>
          <w:rFonts w:ascii="Times New Roman" w:hAnsi="Times New Roman"/>
          <w:sz w:val="28"/>
          <w:szCs w:val="28"/>
        </w:rPr>
        <w:t xml:space="preserve"> </w:t>
      </w:r>
      <w:r w:rsidR="004E2F52">
        <w:rPr>
          <w:rFonts w:ascii="Times New Roman" w:hAnsi="Times New Roman"/>
          <w:sz w:val="28"/>
          <w:szCs w:val="28"/>
        </w:rPr>
        <w:t>ФГУП «ВНИИМС» продолжить работу по разработке и утверждению в установленном порядке методики калибровки грузопоршневых манометров, работающих в газовой среде.</w:t>
      </w:r>
    </w:p>
    <w:p w:rsidR="00032D06" w:rsidRPr="00112893" w:rsidRDefault="00032D06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2D06" w:rsidRDefault="009F3BA9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893">
        <w:rPr>
          <w:rFonts w:ascii="Times New Roman" w:hAnsi="Times New Roman"/>
          <w:b/>
          <w:sz w:val="28"/>
          <w:szCs w:val="28"/>
        </w:rPr>
        <w:t>3.</w:t>
      </w:r>
      <w:r w:rsidR="00DD6888" w:rsidRPr="00112893">
        <w:rPr>
          <w:rFonts w:ascii="Times New Roman" w:hAnsi="Times New Roman"/>
          <w:b/>
          <w:sz w:val="28"/>
          <w:szCs w:val="28"/>
        </w:rPr>
        <w:t>7</w:t>
      </w:r>
      <w:r w:rsidR="004E2F52">
        <w:rPr>
          <w:rFonts w:ascii="Times New Roman" w:hAnsi="Times New Roman"/>
          <w:b/>
          <w:sz w:val="28"/>
          <w:szCs w:val="28"/>
        </w:rPr>
        <w:t xml:space="preserve"> </w:t>
      </w:r>
      <w:r w:rsidR="004E2F52" w:rsidRPr="00112893">
        <w:rPr>
          <w:rFonts w:ascii="Times New Roman" w:hAnsi="Times New Roman"/>
          <w:sz w:val="28"/>
          <w:szCs w:val="28"/>
        </w:rPr>
        <w:t>Участникам конференции рекомендовать ФГУП «ВНИИМС»</w:t>
      </w:r>
      <w:r w:rsidR="004E2F52">
        <w:rPr>
          <w:rFonts w:ascii="Times New Roman" w:hAnsi="Times New Roman"/>
          <w:sz w:val="28"/>
          <w:szCs w:val="28"/>
        </w:rPr>
        <w:t xml:space="preserve"> обратиться в Росстандарт с предложени</w:t>
      </w:r>
      <w:r w:rsidR="001C4EED">
        <w:rPr>
          <w:rFonts w:ascii="Times New Roman" w:hAnsi="Times New Roman"/>
          <w:sz w:val="28"/>
          <w:szCs w:val="28"/>
        </w:rPr>
        <w:t>ем р</w:t>
      </w:r>
      <w:r w:rsidR="004E2F52">
        <w:rPr>
          <w:rFonts w:ascii="Times New Roman" w:hAnsi="Times New Roman"/>
          <w:sz w:val="28"/>
          <w:szCs w:val="28"/>
        </w:rPr>
        <w:t xml:space="preserve">ассмотреть возможность пересмотра РМГ-74, </w:t>
      </w:r>
      <w:r w:rsidR="001C4EED">
        <w:rPr>
          <w:rFonts w:ascii="Times New Roman" w:hAnsi="Times New Roman"/>
          <w:sz w:val="28"/>
          <w:szCs w:val="28"/>
        </w:rPr>
        <w:t>для</w:t>
      </w:r>
      <w:r w:rsidR="004E2F52">
        <w:rPr>
          <w:rFonts w:ascii="Times New Roman" w:hAnsi="Times New Roman"/>
          <w:sz w:val="28"/>
          <w:szCs w:val="28"/>
        </w:rPr>
        <w:t xml:space="preserve"> определения однозначной критериальности</w:t>
      </w:r>
      <w:r w:rsidR="001C4EED">
        <w:rPr>
          <w:rFonts w:ascii="Times New Roman" w:hAnsi="Times New Roman"/>
          <w:sz w:val="28"/>
          <w:szCs w:val="28"/>
        </w:rPr>
        <w:t xml:space="preserve"> в части ресурсных испытаний при установлении (увеличении) интервала между поверками.</w:t>
      </w:r>
    </w:p>
    <w:p w:rsidR="001C4EED" w:rsidRDefault="001C4EED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4EED" w:rsidRDefault="001C4EED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EED">
        <w:rPr>
          <w:rFonts w:ascii="Times New Roman" w:hAnsi="Times New Roman"/>
          <w:b/>
          <w:bCs/>
          <w:sz w:val="28"/>
          <w:szCs w:val="28"/>
        </w:rPr>
        <w:t>3.8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6B7C" w:rsidRPr="00726B7C">
        <w:rPr>
          <w:rFonts w:ascii="Times New Roman" w:hAnsi="Times New Roman"/>
          <w:sz w:val="28"/>
          <w:szCs w:val="28"/>
        </w:rPr>
        <w:t>ФГУП «ВНИИМС» продолжить экспериментальные исследования, в т.ч. и на надежность новых моделей сухоблочных и жидкостных калибраторов температуры различных изготовителей.</w:t>
      </w:r>
    </w:p>
    <w:p w:rsidR="00726B7C" w:rsidRDefault="00726B7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6B7C" w:rsidRDefault="0090592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2C">
        <w:rPr>
          <w:rFonts w:ascii="Times New Roman" w:hAnsi="Times New Roman"/>
          <w:b/>
          <w:bCs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 ФГУП «ВНИИМС» совместно с ООО ПК «ТЕСЕЙ» провести дополнительные исследования с целью проработки вопроса о возможности проведения бездемонтажной поверки для специальных СИ температуры для резервуарных парков и химических реакторов.</w:t>
      </w:r>
    </w:p>
    <w:p w:rsidR="0090592C" w:rsidRDefault="0090592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592C" w:rsidRPr="0090592C" w:rsidRDefault="0090592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2C">
        <w:rPr>
          <w:rFonts w:ascii="Times New Roman" w:hAnsi="Times New Roman"/>
          <w:b/>
          <w:bCs/>
          <w:sz w:val="28"/>
          <w:szCs w:val="28"/>
        </w:rPr>
        <w:t xml:space="preserve">3.10 </w:t>
      </w:r>
      <w:r w:rsidRPr="0090592C">
        <w:rPr>
          <w:rFonts w:ascii="Times New Roman" w:hAnsi="Times New Roman"/>
          <w:sz w:val="28"/>
          <w:szCs w:val="28"/>
        </w:rPr>
        <w:t xml:space="preserve">ФГУП «ВНИИМС» проработать вопрос о внесении изменений в методики поверки на средства измерений температуры, по которым была </w:t>
      </w:r>
      <w:r w:rsidRPr="0090592C">
        <w:rPr>
          <w:rFonts w:ascii="Times New Roman" w:hAnsi="Times New Roman"/>
          <w:sz w:val="28"/>
          <w:szCs w:val="28"/>
        </w:rPr>
        <w:lastRenderedPageBreak/>
        <w:t>выявлена проблематика в части методологии определения метрологических характеристик.</w:t>
      </w:r>
    </w:p>
    <w:p w:rsidR="0090592C" w:rsidRPr="00726B7C" w:rsidRDefault="0090592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6B7C" w:rsidRDefault="00726B7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B7C" w:rsidRPr="001C4EED" w:rsidRDefault="00726B7C" w:rsidP="00032D06">
      <w:pPr>
        <w:pStyle w:val="ad"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3440" w:rsidRPr="00415AF1" w:rsidRDefault="00963D42" w:rsidP="0076724B">
      <w:pPr>
        <w:ind w:firstLine="709"/>
        <w:jc w:val="both"/>
        <w:rPr>
          <w:b/>
          <w:bCs/>
          <w:sz w:val="28"/>
          <w:szCs w:val="28"/>
        </w:rPr>
      </w:pPr>
      <w:r w:rsidRPr="00415AF1">
        <w:rPr>
          <w:b/>
          <w:bCs/>
          <w:sz w:val="28"/>
          <w:szCs w:val="28"/>
        </w:rPr>
        <w:t>4</w:t>
      </w:r>
      <w:r w:rsidR="004F3440" w:rsidRPr="00415AF1">
        <w:rPr>
          <w:b/>
          <w:bCs/>
          <w:sz w:val="28"/>
          <w:szCs w:val="28"/>
        </w:rPr>
        <w:t xml:space="preserve">. В области совершенствования организации работ  </w:t>
      </w:r>
    </w:p>
    <w:p w:rsidR="004F3440" w:rsidRPr="00415AF1" w:rsidRDefault="004F3440" w:rsidP="0076724B">
      <w:pPr>
        <w:ind w:firstLine="709"/>
        <w:jc w:val="both"/>
        <w:rPr>
          <w:b/>
          <w:bCs/>
          <w:sz w:val="28"/>
          <w:szCs w:val="28"/>
        </w:rPr>
      </w:pPr>
    </w:p>
    <w:p w:rsidR="004F3440" w:rsidRPr="00415AF1" w:rsidRDefault="009F3BA9" w:rsidP="0076724B">
      <w:pPr>
        <w:ind w:firstLine="709"/>
        <w:jc w:val="both"/>
        <w:rPr>
          <w:sz w:val="28"/>
          <w:szCs w:val="28"/>
        </w:rPr>
      </w:pPr>
      <w:r w:rsidRPr="00415AF1">
        <w:rPr>
          <w:b/>
          <w:sz w:val="28"/>
          <w:szCs w:val="28"/>
        </w:rPr>
        <w:t>4.1</w:t>
      </w:r>
      <w:r w:rsidRPr="00415AF1">
        <w:rPr>
          <w:sz w:val="28"/>
          <w:szCs w:val="28"/>
        </w:rPr>
        <w:t xml:space="preserve"> </w:t>
      </w:r>
      <w:r w:rsidR="00B80BBF" w:rsidRPr="00415AF1">
        <w:rPr>
          <w:sz w:val="28"/>
          <w:szCs w:val="28"/>
        </w:rPr>
        <w:t>ФГУП «ВНИИМС» о</w:t>
      </w:r>
      <w:r w:rsidR="004F3440" w:rsidRPr="00415AF1">
        <w:rPr>
          <w:sz w:val="28"/>
          <w:szCs w:val="28"/>
        </w:rPr>
        <w:t>публиковать материалы</w:t>
      </w:r>
      <w:r w:rsidR="00963D42" w:rsidRPr="00415AF1">
        <w:rPr>
          <w:sz w:val="28"/>
          <w:szCs w:val="28"/>
        </w:rPr>
        <w:t xml:space="preserve"> Конференции</w:t>
      </w:r>
      <w:r w:rsidR="004F3440" w:rsidRPr="00415AF1">
        <w:rPr>
          <w:sz w:val="28"/>
          <w:szCs w:val="28"/>
        </w:rPr>
        <w:t xml:space="preserve"> в журналах </w:t>
      </w:r>
      <w:r w:rsidRPr="00415AF1">
        <w:rPr>
          <w:sz w:val="28"/>
          <w:szCs w:val="28"/>
        </w:rPr>
        <w:t>«</w:t>
      </w:r>
      <w:r w:rsidR="004F3440" w:rsidRPr="00415AF1">
        <w:rPr>
          <w:sz w:val="28"/>
          <w:szCs w:val="28"/>
        </w:rPr>
        <w:t>Законодательная и прикладная метрология</w:t>
      </w:r>
      <w:r w:rsidRPr="00415AF1">
        <w:rPr>
          <w:sz w:val="28"/>
          <w:szCs w:val="28"/>
        </w:rPr>
        <w:t>»</w:t>
      </w:r>
      <w:r w:rsidR="004F3440" w:rsidRPr="00415AF1">
        <w:rPr>
          <w:sz w:val="28"/>
          <w:szCs w:val="28"/>
        </w:rPr>
        <w:t xml:space="preserve"> и </w:t>
      </w:r>
      <w:r w:rsidRPr="00415AF1">
        <w:rPr>
          <w:sz w:val="28"/>
          <w:szCs w:val="28"/>
        </w:rPr>
        <w:t>«</w:t>
      </w:r>
      <w:r w:rsidR="004F3440" w:rsidRPr="00415AF1">
        <w:rPr>
          <w:sz w:val="28"/>
          <w:szCs w:val="28"/>
        </w:rPr>
        <w:t>Измерительная техника</w:t>
      </w:r>
      <w:r w:rsidRPr="00415AF1">
        <w:rPr>
          <w:sz w:val="28"/>
          <w:szCs w:val="28"/>
        </w:rPr>
        <w:t>»</w:t>
      </w:r>
      <w:r w:rsidR="004F3440" w:rsidRPr="00415AF1">
        <w:rPr>
          <w:sz w:val="28"/>
          <w:szCs w:val="28"/>
        </w:rPr>
        <w:t xml:space="preserve">. Считать целесообразным поместить информацию о Конференции на сайте </w:t>
      </w:r>
      <w:hyperlink r:id="rId8" w:history="1">
        <w:r w:rsidR="004F3440" w:rsidRPr="00415AF1">
          <w:rPr>
            <w:rStyle w:val="aa"/>
            <w:color w:val="auto"/>
            <w:sz w:val="28"/>
            <w:szCs w:val="28"/>
            <w:lang w:val="en-US"/>
          </w:rPr>
          <w:t>www</w:t>
        </w:r>
        <w:r w:rsidR="004F3440" w:rsidRPr="00415AF1">
          <w:rPr>
            <w:rStyle w:val="aa"/>
            <w:color w:val="auto"/>
            <w:sz w:val="28"/>
            <w:szCs w:val="28"/>
          </w:rPr>
          <w:t>.</w:t>
        </w:r>
        <w:r w:rsidR="004F3440" w:rsidRPr="00415AF1">
          <w:rPr>
            <w:rStyle w:val="aa"/>
            <w:color w:val="auto"/>
            <w:sz w:val="28"/>
            <w:szCs w:val="28"/>
            <w:lang w:val="en-US"/>
          </w:rPr>
          <w:t>vniims</w:t>
        </w:r>
        <w:r w:rsidR="004F3440" w:rsidRPr="00415AF1">
          <w:rPr>
            <w:rStyle w:val="aa"/>
            <w:color w:val="auto"/>
            <w:sz w:val="28"/>
            <w:szCs w:val="28"/>
          </w:rPr>
          <w:t>.</w:t>
        </w:r>
        <w:r w:rsidR="004F3440" w:rsidRPr="00415AF1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4F3440" w:rsidRPr="00415AF1">
        <w:rPr>
          <w:sz w:val="28"/>
          <w:szCs w:val="28"/>
        </w:rPr>
        <w:t xml:space="preserve"> и в дальнейшем размещать на нем информацию о реализации решений Конференции.</w:t>
      </w:r>
    </w:p>
    <w:p w:rsidR="00841FB5" w:rsidRPr="00415AF1" w:rsidRDefault="00841FB5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</w:p>
    <w:p w:rsidR="001333C4" w:rsidRPr="00415AF1" w:rsidRDefault="001333C4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415AF1">
        <w:rPr>
          <w:rFonts w:cs="Arial"/>
          <w:b/>
          <w:sz w:val="28"/>
          <w:szCs w:val="28"/>
        </w:rPr>
        <w:t>4.2</w:t>
      </w:r>
      <w:r w:rsidRPr="00415AF1">
        <w:rPr>
          <w:rFonts w:cs="Arial"/>
          <w:sz w:val="28"/>
          <w:szCs w:val="28"/>
        </w:rPr>
        <w:tab/>
      </w:r>
      <w:r w:rsidR="00B80BBF" w:rsidRPr="00415AF1">
        <w:rPr>
          <w:rFonts w:cs="Arial"/>
          <w:sz w:val="28"/>
          <w:szCs w:val="28"/>
        </w:rPr>
        <w:t xml:space="preserve">ФГУП «ВНИИМС» </w:t>
      </w:r>
      <w:r w:rsidRPr="00415AF1">
        <w:rPr>
          <w:rFonts w:cs="Arial"/>
          <w:sz w:val="28"/>
          <w:szCs w:val="28"/>
        </w:rPr>
        <w:t>провести в 20</w:t>
      </w:r>
      <w:r w:rsidR="0099360D">
        <w:rPr>
          <w:rFonts w:cs="Arial"/>
          <w:sz w:val="28"/>
          <w:szCs w:val="28"/>
        </w:rPr>
        <w:t>20</w:t>
      </w:r>
      <w:r w:rsidRPr="00415AF1">
        <w:rPr>
          <w:rFonts w:cs="Arial"/>
          <w:sz w:val="28"/>
          <w:szCs w:val="28"/>
        </w:rPr>
        <w:t xml:space="preserve"> </w:t>
      </w:r>
      <w:r w:rsidR="00B80BBF" w:rsidRPr="00415AF1">
        <w:rPr>
          <w:rFonts w:cs="Arial"/>
          <w:sz w:val="28"/>
          <w:szCs w:val="28"/>
        </w:rPr>
        <w:t xml:space="preserve">году </w:t>
      </w:r>
      <w:r w:rsidRPr="00415AF1">
        <w:rPr>
          <w:rFonts w:cs="Arial"/>
          <w:sz w:val="28"/>
          <w:szCs w:val="28"/>
        </w:rPr>
        <w:t>конференцию «</w:t>
      </w:r>
      <w:r w:rsidRPr="00415AF1">
        <w:rPr>
          <w:bCs/>
          <w:sz w:val="28"/>
          <w:szCs w:val="28"/>
        </w:rPr>
        <w:t>Метрологическое обеспечение промышленности-</w:t>
      </w:r>
      <w:r w:rsidRPr="00415AF1">
        <w:rPr>
          <w:rFonts w:cs="Arial"/>
          <w:sz w:val="28"/>
          <w:szCs w:val="28"/>
        </w:rPr>
        <w:t>20</w:t>
      </w:r>
      <w:r w:rsidR="0099360D">
        <w:rPr>
          <w:rFonts w:cs="Arial"/>
          <w:sz w:val="28"/>
          <w:szCs w:val="28"/>
        </w:rPr>
        <w:t>20</w:t>
      </w:r>
      <w:r w:rsidRPr="00415AF1">
        <w:rPr>
          <w:rFonts w:cs="Arial"/>
          <w:sz w:val="28"/>
          <w:szCs w:val="28"/>
        </w:rPr>
        <w:t xml:space="preserve">». </w:t>
      </w:r>
    </w:p>
    <w:p w:rsidR="00841FB5" w:rsidRPr="00415AF1" w:rsidRDefault="00841FB5" w:rsidP="001333C4">
      <w:pPr>
        <w:tabs>
          <w:tab w:val="left" w:pos="1276"/>
        </w:tabs>
        <w:spacing w:line="276" w:lineRule="auto"/>
        <w:ind w:firstLine="709"/>
        <w:jc w:val="both"/>
        <w:rPr>
          <w:rFonts w:cs="Arial"/>
          <w:b/>
          <w:sz w:val="28"/>
          <w:szCs w:val="28"/>
        </w:rPr>
      </w:pPr>
    </w:p>
    <w:p w:rsidR="004F3440" w:rsidRPr="00415AF1" w:rsidRDefault="001333C4" w:rsidP="00E71FA5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15AF1">
        <w:rPr>
          <w:rFonts w:cs="Arial"/>
          <w:b/>
          <w:sz w:val="28"/>
          <w:szCs w:val="28"/>
        </w:rPr>
        <w:t>4.3</w:t>
      </w:r>
      <w:r w:rsidRPr="00415AF1">
        <w:rPr>
          <w:rFonts w:cs="Arial"/>
          <w:sz w:val="28"/>
          <w:szCs w:val="28"/>
        </w:rPr>
        <w:tab/>
      </w:r>
      <w:r w:rsidR="00B80BBF" w:rsidRPr="00415AF1">
        <w:rPr>
          <w:sz w:val="28"/>
          <w:szCs w:val="28"/>
        </w:rPr>
        <w:t>ФГУП «ВНИИМС» н</w:t>
      </w:r>
      <w:r w:rsidR="004F3440" w:rsidRPr="00415AF1">
        <w:rPr>
          <w:sz w:val="28"/>
          <w:szCs w:val="28"/>
        </w:rPr>
        <w:t xml:space="preserve">аправить настоящее решение всем участникам Конференции, заинтересованным федеральным органам исполнительной власти, предприятиям и организациям, включая головные и базовые организации метрологических служб федеральных органов исполнительной власти для внесения дополнений и предложений. </w:t>
      </w:r>
    </w:p>
    <w:p w:rsidR="00687CB2" w:rsidRPr="00415AF1" w:rsidRDefault="00687CB2" w:rsidP="0076724B">
      <w:pPr>
        <w:ind w:firstLine="709"/>
        <w:jc w:val="both"/>
        <w:rPr>
          <w:sz w:val="28"/>
          <w:szCs w:val="28"/>
        </w:rPr>
      </w:pPr>
    </w:p>
    <w:p w:rsidR="00687CB2" w:rsidRPr="00415AF1" w:rsidRDefault="00687CB2" w:rsidP="0076724B">
      <w:pPr>
        <w:ind w:firstLine="709"/>
        <w:jc w:val="both"/>
        <w:rPr>
          <w:sz w:val="28"/>
          <w:szCs w:val="28"/>
        </w:rPr>
      </w:pPr>
    </w:p>
    <w:sectPr w:rsidR="00687CB2" w:rsidRPr="00415AF1" w:rsidSect="00094263">
      <w:headerReference w:type="default" r:id="rId9"/>
      <w:pgSz w:w="11906" w:h="16838"/>
      <w:pgMar w:top="709" w:right="1418" w:bottom="56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A1" w:rsidRDefault="005076A1">
      <w:r>
        <w:separator/>
      </w:r>
    </w:p>
  </w:endnote>
  <w:endnote w:type="continuationSeparator" w:id="0">
    <w:p w:rsidR="005076A1" w:rsidRDefault="0050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A1" w:rsidRDefault="005076A1">
      <w:r>
        <w:separator/>
      </w:r>
    </w:p>
  </w:footnote>
  <w:footnote w:type="continuationSeparator" w:id="0">
    <w:p w:rsidR="005076A1" w:rsidRDefault="0050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B7" w:rsidRDefault="00862B8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61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D98">
      <w:rPr>
        <w:rStyle w:val="a6"/>
        <w:noProof/>
      </w:rPr>
      <w:t>2</w:t>
    </w:r>
    <w:r>
      <w:rPr>
        <w:rStyle w:val="a6"/>
      </w:rPr>
      <w:fldChar w:fldCharType="end"/>
    </w:r>
  </w:p>
  <w:p w:rsidR="005161B7" w:rsidRDefault="005161B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171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656262"/>
    <w:multiLevelType w:val="singleLevel"/>
    <w:tmpl w:val="17AC63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CA12B32"/>
    <w:multiLevelType w:val="hybridMultilevel"/>
    <w:tmpl w:val="B8B45FFC"/>
    <w:lvl w:ilvl="0" w:tplc="C4B6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965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4A1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2CF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DC1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DA8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8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30C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0AC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FE75C0"/>
    <w:multiLevelType w:val="multilevel"/>
    <w:tmpl w:val="29B45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12574F3"/>
    <w:multiLevelType w:val="multilevel"/>
    <w:tmpl w:val="D152C2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3694DB3"/>
    <w:multiLevelType w:val="multilevel"/>
    <w:tmpl w:val="3026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C3DCF"/>
    <w:multiLevelType w:val="hybridMultilevel"/>
    <w:tmpl w:val="E14CDEEA"/>
    <w:lvl w:ilvl="0" w:tplc="5948A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505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189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22F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B63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6C7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5A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E0D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601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D3290F"/>
    <w:multiLevelType w:val="hybridMultilevel"/>
    <w:tmpl w:val="4A5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983F86"/>
    <w:multiLevelType w:val="hybridMultilevel"/>
    <w:tmpl w:val="7F346BAE"/>
    <w:lvl w:ilvl="0" w:tplc="613C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BCC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4E6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DE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646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08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4C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327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7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6673BE"/>
    <w:multiLevelType w:val="hybridMultilevel"/>
    <w:tmpl w:val="600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D57B0B"/>
    <w:multiLevelType w:val="hybridMultilevel"/>
    <w:tmpl w:val="3FDA0B4E"/>
    <w:lvl w:ilvl="0" w:tplc="1E4CA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509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E46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002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96F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92D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8E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16F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0E3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5F7DE4"/>
    <w:multiLevelType w:val="hybridMultilevel"/>
    <w:tmpl w:val="C7B61F6C"/>
    <w:lvl w:ilvl="0" w:tplc="BFCA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BA7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8E2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0C6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B6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42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223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A6B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4A0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CA36D7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E630D26"/>
    <w:multiLevelType w:val="multilevel"/>
    <w:tmpl w:val="3D2C5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cs="Times New Roman" w:hint="default"/>
      </w:rPr>
    </w:lvl>
  </w:abstractNum>
  <w:abstractNum w:abstractNumId="14">
    <w:nsid w:val="411B5CDE"/>
    <w:multiLevelType w:val="singleLevel"/>
    <w:tmpl w:val="EDEC00C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8AA6273"/>
    <w:multiLevelType w:val="hybridMultilevel"/>
    <w:tmpl w:val="8C70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7F2E43"/>
    <w:multiLevelType w:val="hybridMultilevel"/>
    <w:tmpl w:val="00E8325A"/>
    <w:lvl w:ilvl="0" w:tplc="1ECA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7E2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8C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C8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741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1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E4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F6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DAB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9615E0"/>
    <w:multiLevelType w:val="multilevel"/>
    <w:tmpl w:val="09241BA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BD45307"/>
    <w:multiLevelType w:val="hybridMultilevel"/>
    <w:tmpl w:val="F4667D62"/>
    <w:lvl w:ilvl="0" w:tplc="8248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A82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BE8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3A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FA3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90C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3B0C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0A9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08D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255DB1"/>
    <w:multiLevelType w:val="hybridMultilevel"/>
    <w:tmpl w:val="E2EAA9D0"/>
    <w:lvl w:ilvl="0" w:tplc="0B0285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DB4376E"/>
    <w:multiLevelType w:val="hybridMultilevel"/>
    <w:tmpl w:val="6726BCB4"/>
    <w:lvl w:ilvl="0" w:tplc="D0584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289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20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30B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549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408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CC3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789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F0C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933E0A"/>
    <w:multiLevelType w:val="hybridMultilevel"/>
    <w:tmpl w:val="92B48C96"/>
    <w:lvl w:ilvl="0" w:tplc="868AE1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497E1F"/>
    <w:multiLevelType w:val="hybridMultilevel"/>
    <w:tmpl w:val="84A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1B1C1B"/>
    <w:multiLevelType w:val="hybridMultilevel"/>
    <w:tmpl w:val="DE921AB6"/>
    <w:lvl w:ilvl="0" w:tplc="868AE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56509"/>
    <w:multiLevelType w:val="hybridMultilevel"/>
    <w:tmpl w:val="A838128A"/>
    <w:lvl w:ilvl="0" w:tplc="9DBE0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623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18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C67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529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2EC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C08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789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AE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E159A2"/>
    <w:multiLevelType w:val="singleLevel"/>
    <w:tmpl w:val="0A7C77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0"/>
  </w:num>
  <w:num w:numId="5">
    <w:abstractNumId w:val="12"/>
  </w:num>
  <w:num w:numId="6">
    <w:abstractNumId w:val="2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15"/>
  </w:num>
  <w:num w:numId="13">
    <w:abstractNumId w:val="3"/>
  </w:num>
  <w:num w:numId="14">
    <w:abstractNumId w:val="24"/>
  </w:num>
  <w:num w:numId="15">
    <w:abstractNumId w:val="18"/>
  </w:num>
  <w:num w:numId="16">
    <w:abstractNumId w:val="10"/>
  </w:num>
  <w:num w:numId="17">
    <w:abstractNumId w:val="2"/>
  </w:num>
  <w:num w:numId="18">
    <w:abstractNumId w:val="16"/>
  </w:num>
  <w:num w:numId="19">
    <w:abstractNumId w:val="11"/>
  </w:num>
  <w:num w:numId="20">
    <w:abstractNumId w:val="20"/>
  </w:num>
  <w:num w:numId="21">
    <w:abstractNumId w:val="8"/>
  </w:num>
  <w:num w:numId="22">
    <w:abstractNumId w:val="6"/>
  </w:num>
  <w:num w:numId="23">
    <w:abstractNumId w:val="9"/>
  </w:num>
  <w:num w:numId="24">
    <w:abstractNumId w:val="7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40"/>
    <w:rsid w:val="00010E62"/>
    <w:rsid w:val="00011080"/>
    <w:rsid w:val="00016619"/>
    <w:rsid w:val="0002008C"/>
    <w:rsid w:val="000209F2"/>
    <w:rsid w:val="000211F0"/>
    <w:rsid w:val="00021FF7"/>
    <w:rsid w:val="00023BEC"/>
    <w:rsid w:val="00024238"/>
    <w:rsid w:val="000315CB"/>
    <w:rsid w:val="00032D06"/>
    <w:rsid w:val="00036442"/>
    <w:rsid w:val="0003675D"/>
    <w:rsid w:val="00041263"/>
    <w:rsid w:val="00042D8A"/>
    <w:rsid w:val="000558CE"/>
    <w:rsid w:val="00056263"/>
    <w:rsid w:val="00056DC6"/>
    <w:rsid w:val="00057D98"/>
    <w:rsid w:val="00063261"/>
    <w:rsid w:val="00063EE1"/>
    <w:rsid w:val="0006761C"/>
    <w:rsid w:val="00067B68"/>
    <w:rsid w:val="00072D68"/>
    <w:rsid w:val="00073157"/>
    <w:rsid w:val="00074229"/>
    <w:rsid w:val="00074A77"/>
    <w:rsid w:val="00074BDE"/>
    <w:rsid w:val="00082A88"/>
    <w:rsid w:val="000848C7"/>
    <w:rsid w:val="00094263"/>
    <w:rsid w:val="00094C06"/>
    <w:rsid w:val="00097195"/>
    <w:rsid w:val="000A1438"/>
    <w:rsid w:val="000A1A90"/>
    <w:rsid w:val="000A2750"/>
    <w:rsid w:val="000B6BCC"/>
    <w:rsid w:val="000C05E6"/>
    <w:rsid w:val="000C1C21"/>
    <w:rsid w:val="000C397A"/>
    <w:rsid w:val="000D7C11"/>
    <w:rsid w:val="000E4ABA"/>
    <w:rsid w:val="000E65E4"/>
    <w:rsid w:val="000F1C40"/>
    <w:rsid w:val="000F25F0"/>
    <w:rsid w:val="000F5BC1"/>
    <w:rsid w:val="000F7F1C"/>
    <w:rsid w:val="001005C7"/>
    <w:rsid w:val="00102061"/>
    <w:rsid w:val="00103CC8"/>
    <w:rsid w:val="00106A97"/>
    <w:rsid w:val="00112893"/>
    <w:rsid w:val="00120462"/>
    <w:rsid w:val="00123F0F"/>
    <w:rsid w:val="001333C4"/>
    <w:rsid w:val="00140086"/>
    <w:rsid w:val="00142060"/>
    <w:rsid w:val="0014624C"/>
    <w:rsid w:val="001520A5"/>
    <w:rsid w:val="00152A5F"/>
    <w:rsid w:val="00155D49"/>
    <w:rsid w:val="0015645A"/>
    <w:rsid w:val="001711FD"/>
    <w:rsid w:val="00174A0E"/>
    <w:rsid w:val="00177924"/>
    <w:rsid w:val="00177E48"/>
    <w:rsid w:val="00180745"/>
    <w:rsid w:val="00181786"/>
    <w:rsid w:val="0018726D"/>
    <w:rsid w:val="00190A3E"/>
    <w:rsid w:val="00190D51"/>
    <w:rsid w:val="001B2511"/>
    <w:rsid w:val="001C13D4"/>
    <w:rsid w:val="001C4EED"/>
    <w:rsid w:val="001C667A"/>
    <w:rsid w:val="001D5A1F"/>
    <w:rsid w:val="001E258E"/>
    <w:rsid w:val="001E2B8F"/>
    <w:rsid w:val="001E3983"/>
    <w:rsid w:val="001E4718"/>
    <w:rsid w:val="001F1BFE"/>
    <w:rsid w:val="001F1EFC"/>
    <w:rsid w:val="001F38BA"/>
    <w:rsid w:val="00210FBA"/>
    <w:rsid w:val="0021240C"/>
    <w:rsid w:val="00212F07"/>
    <w:rsid w:val="0021333E"/>
    <w:rsid w:val="00215BEF"/>
    <w:rsid w:val="00220B91"/>
    <w:rsid w:val="002213F9"/>
    <w:rsid w:val="00222047"/>
    <w:rsid w:val="00222B91"/>
    <w:rsid w:val="0022390F"/>
    <w:rsid w:val="002245DD"/>
    <w:rsid w:val="002271D8"/>
    <w:rsid w:val="0023067D"/>
    <w:rsid w:val="00231A5C"/>
    <w:rsid w:val="00232D99"/>
    <w:rsid w:val="00233484"/>
    <w:rsid w:val="00242F6E"/>
    <w:rsid w:val="00244C7A"/>
    <w:rsid w:val="002463AB"/>
    <w:rsid w:val="00253174"/>
    <w:rsid w:val="00254F68"/>
    <w:rsid w:val="002558AE"/>
    <w:rsid w:val="00263C13"/>
    <w:rsid w:val="00267863"/>
    <w:rsid w:val="00270BA7"/>
    <w:rsid w:val="0027286B"/>
    <w:rsid w:val="00273A1F"/>
    <w:rsid w:val="0027437F"/>
    <w:rsid w:val="00290E4B"/>
    <w:rsid w:val="0029197B"/>
    <w:rsid w:val="00295ECC"/>
    <w:rsid w:val="0029654A"/>
    <w:rsid w:val="00297362"/>
    <w:rsid w:val="002A071C"/>
    <w:rsid w:val="002A28E7"/>
    <w:rsid w:val="002A2B46"/>
    <w:rsid w:val="002A7C51"/>
    <w:rsid w:val="002B0FA3"/>
    <w:rsid w:val="002B28BA"/>
    <w:rsid w:val="002B66C7"/>
    <w:rsid w:val="002B72E2"/>
    <w:rsid w:val="002C3183"/>
    <w:rsid w:val="002C3D2B"/>
    <w:rsid w:val="002C4F12"/>
    <w:rsid w:val="002C5158"/>
    <w:rsid w:val="002C78E2"/>
    <w:rsid w:val="002D36D8"/>
    <w:rsid w:val="002D4006"/>
    <w:rsid w:val="002D5FB9"/>
    <w:rsid w:val="002E324C"/>
    <w:rsid w:val="002E4DB1"/>
    <w:rsid w:val="002E5A78"/>
    <w:rsid w:val="002F012E"/>
    <w:rsid w:val="002F4317"/>
    <w:rsid w:val="002F4B26"/>
    <w:rsid w:val="00300399"/>
    <w:rsid w:val="003020C9"/>
    <w:rsid w:val="00303AE7"/>
    <w:rsid w:val="00305ADE"/>
    <w:rsid w:val="0030713F"/>
    <w:rsid w:val="00312354"/>
    <w:rsid w:val="00312CF2"/>
    <w:rsid w:val="00313E3E"/>
    <w:rsid w:val="003145E0"/>
    <w:rsid w:val="00321FE0"/>
    <w:rsid w:val="00324032"/>
    <w:rsid w:val="00326BB2"/>
    <w:rsid w:val="00335905"/>
    <w:rsid w:val="00335F5D"/>
    <w:rsid w:val="00336531"/>
    <w:rsid w:val="0034040B"/>
    <w:rsid w:val="00344C47"/>
    <w:rsid w:val="00347100"/>
    <w:rsid w:val="00350BB9"/>
    <w:rsid w:val="00354678"/>
    <w:rsid w:val="00355B58"/>
    <w:rsid w:val="003573EE"/>
    <w:rsid w:val="00362044"/>
    <w:rsid w:val="003634C5"/>
    <w:rsid w:val="00364215"/>
    <w:rsid w:val="00366AE3"/>
    <w:rsid w:val="00372F21"/>
    <w:rsid w:val="00374EA3"/>
    <w:rsid w:val="00376657"/>
    <w:rsid w:val="003809E6"/>
    <w:rsid w:val="00380C96"/>
    <w:rsid w:val="00382203"/>
    <w:rsid w:val="003907BA"/>
    <w:rsid w:val="00396145"/>
    <w:rsid w:val="00397CE2"/>
    <w:rsid w:val="003A152A"/>
    <w:rsid w:val="003A6A49"/>
    <w:rsid w:val="003A7C13"/>
    <w:rsid w:val="003B1091"/>
    <w:rsid w:val="003B1457"/>
    <w:rsid w:val="003B4AFF"/>
    <w:rsid w:val="003B5793"/>
    <w:rsid w:val="003B5A71"/>
    <w:rsid w:val="003C1857"/>
    <w:rsid w:val="003C537A"/>
    <w:rsid w:val="003D26C7"/>
    <w:rsid w:val="003D3783"/>
    <w:rsid w:val="003D70DB"/>
    <w:rsid w:val="003D768E"/>
    <w:rsid w:val="003E4412"/>
    <w:rsid w:val="003E5362"/>
    <w:rsid w:val="003E5F1D"/>
    <w:rsid w:val="003F0C38"/>
    <w:rsid w:val="003F59E1"/>
    <w:rsid w:val="003F7AF6"/>
    <w:rsid w:val="004047F1"/>
    <w:rsid w:val="004067BB"/>
    <w:rsid w:val="00415849"/>
    <w:rsid w:val="00415AF1"/>
    <w:rsid w:val="00417731"/>
    <w:rsid w:val="00421EEC"/>
    <w:rsid w:val="00427DB1"/>
    <w:rsid w:val="00427EFD"/>
    <w:rsid w:val="00435136"/>
    <w:rsid w:val="00435DE5"/>
    <w:rsid w:val="00441814"/>
    <w:rsid w:val="00442BCA"/>
    <w:rsid w:val="00445B1E"/>
    <w:rsid w:val="004503B8"/>
    <w:rsid w:val="00460F65"/>
    <w:rsid w:val="004614E3"/>
    <w:rsid w:val="004647A1"/>
    <w:rsid w:val="0046571E"/>
    <w:rsid w:val="004672F0"/>
    <w:rsid w:val="00470DF5"/>
    <w:rsid w:val="00473DAB"/>
    <w:rsid w:val="0047405B"/>
    <w:rsid w:val="004766E4"/>
    <w:rsid w:val="00482538"/>
    <w:rsid w:val="004828E7"/>
    <w:rsid w:val="00482F0D"/>
    <w:rsid w:val="00485427"/>
    <w:rsid w:val="00485AC3"/>
    <w:rsid w:val="0048745F"/>
    <w:rsid w:val="00491AF4"/>
    <w:rsid w:val="0049738A"/>
    <w:rsid w:val="00497CEB"/>
    <w:rsid w:val="004A2AB2"/>
    <w:rsid w:val="004B231F"/>
    <w:rsid w:val="004B5B81"/>
    <w:rsid w:val="004B6536"/>
    <w:rsid w:val="004B6C63"/>
    <w:rsid w:val="004C5EFE"/>
    <w:rsid w:val="004D0092"/>
    <w:rsid w:val="004D2CC0"/>
    <w:rsid w:val="004D360E"/>
    <w:rsid w:val="004D5E03"/>
    <w:rsid w:val="004D6112"/>
    <w:rsid w:val="004D641F"/>
    <w:rsid w:val="004E2F52"/>
    <w:rsid w:val="004E4CFC"/>
    <w:rsid w:val="004E50A9"/>
    <w:rsid w:val="004E7464"/>
    <w:rsid w:val="004F1633"/>
    <w:rsid w:val="004F3440"/>
    <w:rsid w:val="004F3A4E"/>
    <w:rsid w:val="0050099E"/>
    <w:rsid w:val="005011A8"/>
    <w:rsid w:val="0050175E"/>
    <w:rsid w:val="00504BA8"/>
    <w:rsid w:val="005076A1"/>
    <w:rsid w:val="0051372A"/>
    <w:rsid w:val="00515ED6"/>
    <w:rsid w:val="005161B7"/>
    <w:rsid w:val="0052141D"/>
    <w:rsid w:val="005313AF"/>
    <w:rsid w:val="00534F78"/>
    <w:rsid w:val="00535113"/>
    <w:rsid w:val="00537FC8"/>
    <w:rsid w:val="00554BF3"/>
    <w:rsid w:val="00557473"/>
    <w:rsid w:val="00567F96"/>
    <w:rsid w:val="00572E56"/>
    <w:rsid w:val="00573579"/>
    <w:rsid w:val="0058237C"/>
    <w:rsid w:val="00586EB9"/>
    <w:rsid w:val="00590845"/>
    <w:rsid w:val="00594E3F"/>
    <w:rsid w:val="005967BB"/>
    <w:rsid w:val="00596E4D"/>
    <w:rsid w:val="005970A5"/>
    <w:rsid w:val="005A2AB5"/>
    <w:rsid w:val="005A6211"/>
    <w:rsid w:val="005A6AA8"/>
    <w:rsid w:val="005A7327"/>
    <w:rsid w:val="005A79BA"/>
    <w:rsid w:val="005B3A4D"/>
    <w:rsid w:val="005B4457"/>
    <w:rsid w:val="005C5A01"/>
    <w:rsid w:val="005C65B3"/>
    <w:rsid w:val="005C6815"/>
    <w:rsid w:val="005D0208"/>
    <w:rsid w:val="005D2130"/>
    <w:rsid w:val="005D3F77"/>
    <w:rsid w:val="005D5F58"/>
    <w:rsid w:val="005E36D6"/>
    <w:rsid w:val="005E3CEE"/>
    <w:rsid w:val="005F1694"/>
    <w:rsid w:val="005F1DC2"/>
    <w:rsid w:val="005F2C08"/>
    <w:rsid w:val="005F3BC3"/>
    <w:rsid w:val="005F48C0"/>
    <w:rsid w:val="005F7BC9"/>
    <w:rsid w:val="00601493"/>
    <w:rsid w:val="006031DD"/>
    <w:rsid w:val="0060377F"/>
    <w:rsid w:val="0060568B"/>
    <w:rsid w:val="006126AC"/>
    <w:rsid w:val="00622265"/>
    <w:rsid w:val="00626EF4"/>
    <w:rsid w:val="006301DF"/>
    <w:rsid w:val="00630F73"/>
    <w:rsid w:val="006334AF"/>
    <w:rsid w:val="00634E67"/>
    <w:rsid w:val="0064255B"/>
    <w:rsid w:val="00647E5B"/>
    <w:rsid w:val="00650967"/>
    <w:rsid w:val="00651BBC"/>
    <w:rsid w:val="006521E5"/>
    <w:rsid w:val="006541A7"/>
    <w:rsid w:val="00657AD2"/>
    <w:rsid w:val="0066341F"/>
    <w:rsid w:val="00665112"/>
    <w:rsid w:val="00665989"/>
    <w:rsid w:val="0066770C"/>
    <w:rsid w:val="00672D1A"/>
    <w:rsid w:val="006745A4"/>
    <w:rsid w:val="00680B62"/>
    <w:rsid w:val="00680D95"/>
    <w:rsid w:val="006838CA"/>
    <w:rsid w:val="0068565E"/>
    <w:rsid w:val="00685719"/>
    <w:rsid w:val="0068621A"/>
    <w:rsid w:val="0068685E"/>
    <w:rsid w:val="00687CB2"/>
    <w:rsid w:val="0069494D"/>
    <w:rsid w:val="00694974"/>
    <w:rsid w:val="006A1214"/>
    <w:rsid w:val="006A1B39"/>
    <w:rsid w:val="006A212F"/>
    <w:rsid w:val="006A24FD"/>
    <w:rsid w:val="006A72D3"/>
    <w:rsid w:val="006B1F07"/>
    <w:rsid w:val="006B32B4"/>
    <w:rsid w:val="006C3C66"/>
    <w:rsid w:val="006C4327"/>
    <w:rsid w:val="006C791F"/>
    <w:rsid w:val="006C7A2F"/>
    <w:rsid w:val="006D0BB0"/>
    <w:rsid w:val="006D6E23"/>
    <w:rsid w:val="006D7610"/>
    <w:rsid w:val="006D7630"/>
    <w:rsid w:val="006D7654"/>
    <w:rsid w:val="006D7ABF"/>
    <w:rsid w:val="006E2281"/>
    <w:rsid w:val="006F228C"/>
    <w:rsid w:val="006F2B30"/>
    <w:rsid w:val="006F6501"/>
    <w:rsid w:val="006F7700"/>
    <w:rsid w:val="00701963"/>
    <w:rsid w:val="00701D3E"/>
    <w:rsid w:val="00703B3B"/>
    <w:rsid w:val="00716779"/>
    <w:rsid w:val="00717A09"/>
    <w:rsid w:val="007242BC"/>
    <w:rsid w:val="00724BB9"/>
    <w:rsid w:val="00726B7C"/>
    <w:rsid w:val="007277F6"/>
    <w:rsid w:val="00731A59"/>
    <w:rsid w:val="0073450E"/>
    <w:rsid w:val="00740E80"/>
    <w:rsid w:val="00740FC1"/>
    <w:rsid w:val="007412B2"/>
    <w:rsid w:val="007448D1"/>
    <w:rsid w:val="0074706F"/>
    <w:rsid w:val="00750931"/>
    <w:rsid w:val="00750C09"/>
    <w:rsid w:val="00753B95"/>
    <w:rsid w:val="0075749E"/>
    <w:rsid w:val="00762C1D"/>
    <w:rsid w:val="00763639"/>
    <w:rsid w:val="0076433C"/>
    <w:rsid w:val="00764705"/>
    <w:rsid w:val="00766CFD"/>
    <w:rsid w:val="0076724B"/>
    <w:rsid w:val="00770618"/>
    <w:rsid w:val="00771120"/>
    <w:rsid w:val="007714F2"/>
    <w:rsid w:val="00773661"/>
    <w:rsid w:val="007755B9"/>
    <w:rsid w:val="007767F6"/>
    <w:rsid w:val="00777693"/>
    <w:rsid w:val="00777767"/>
    <w:rsid w:val="00782BA0"/>
    <w:rsid w:val="0078781E"/>
    <w:rsid w:val="00787AD5"/>
    <w:rsid w:val="00791932"/>
    <w:rsid w:val="00792E19"/>
    <w:rsid w:val="007A3767"/>
    <w:rsid w:val="007A5E98"/>
    <w:rsid w:val="007B05A2"/>
    <w:rsid w:val="007B0DCD"/>
    <w:rsid w:val="007B1A5A"/>
    <w:rsid w:val="007B32A7"/>
    <w:rsid w:val="007C3EDD"/>
    <w:rsid w:val="007C4422"/>
    <w:rsid w:val="007D02A0"/>
    <w:rsid w:val="007D2DD8"/>
    <w:rsid w:val="007D6675"/>
    <w:rsid w:val="007E1316"/>
    <w:rsid w:val="007E3939"/>
    <w:rsid w:val="007E5528"/>
    <w:rsid w:val="007F02D5"/>
    <w:rsid w:val="007F25FC"/>
    <w:rsid w:val="007F452B"/>
    <w:rsid w:val="007F4E23"/>
    <w:rsid w:val="007F5C1E"/>
    <w:rsid w:val="0080363A"/>
    <w:rsid w:val="00805B9A"/>
    <w:rsid w:val="00815897"/>
    <w:rsid w:val="00815BD9"/>
    <w:rsid w:val="00815DC1"/>
    <w:rsid w:val="008174AF"/>
    <w:rsid w:val="008177F4"/>
    <w:rsid w:val="00817D72"/>
    <w:rsid w:val="0082032F"/>
    <w:rsid w:val="008225FD"/>
    <w:rsid w:val="00827F66"/>
    <w:rsid w:val="008316AC"/>
    <w:rsid w:val="00831F1E"/>
    <w:rsid w:val="00834BE3"/>
    <w:rsid w:val="008379F6"/>
    <w:rsid w:val="0084171B"/>
    <w:rsid w:val="0084176D"/>
    <w:rsid w:val="00841FB5"/>
    <w:rsid w:val="0084221B"/>
    <w:rsid w:val="00850769"/>
    <w:rsid w:val="00850CBF"/>
    <w:rsid w:val="00852160"/>
    <w:rsid w:val="00852364"/>
    <w:rsid w:val="008528D2"/>
    <w:rsid w:val="008601C1"/>
    <w:rsid w:val="00861468"/>
    <w:rsid w:val="008617DA"/>
    <w:rsid w:val="00862B8F"/>
    <w:rsid w:val="008637C9"/>
    <w:rsid w:val="00866147"/>
    <w:rsid w:val="00866FBB"/>
    <w:rsid w:val="00871F81"/>
    <w:rsid w:val="00873BBA"/>
    <w:rsid w:val="008815E4"/>
    <w:rsid w:val="00882AC3"/>
    <w:rsid w:val="0088746C"/>
    <w:rsid w:val="008911C0"/>
    <w:rsid w:val="00893385"/>
    <w:rsid w:val="0089788F"/>
    <w:rsid w:val="008A468F"/>
    <w:rsid w:val="008A59D7"/>
    <w:rsid w:val="008A5E72"/>
    <w:rsid w:val="008B72D1"/>
    <w:rsid w:val="008C027E"/>
    <w:rsid w:val="008C315D"/>
    <w:rsid w:val="008C3ED6"/>
    <w:rsid w:val="008C599B"/>
    <w:rsid w:val="008D7797"/>
    <w:rsid w:val="008F2719"/>
    <w:rsid w:val="009042D8"/>
    <w:rsid w:val="0090592C"/>
    <w:rsid w:val="00911438"/>
    <w:rsid w:val="009124D6"/>
    <w:rsid w:val="009221A9"/>
    <w:rsid w:val="009239FC"/>
    <w:rsid w:val="00924760"/>
    <w:rsid w:val="0092671D"/>
    <w:rsid w:val="00930A55"/>
    <w:rsid w:val="00935360"/>
    <w:rsid w:val="00945EDE"/>
    <w:rsid w:val="009543DB"/>
    <w:rsid w:val="00960061"/>
    <w:rsid w:val="00963D42"/>
    <w:rsid w:val="009651F8"/>
    <w:rsid w:val="00966713"/>
    <w:rsid w:val="00971051"/>
    <w:rsid w:val="00974CF0"/>
    <w:rsid w:val="00975D79"/>
    <w:rsid w:val="0098154B"/>
    <w:rsid w:val="00983D22"/>
    <w:rsid w:val="00985D71"/>
    <w:rsid w:val="0099148A"/>
    <w:rsid w:val="00992307"/>
    <w:rsid w:val="0099360D"/>
    <w:rsid w:val="00994D0F"/>
    <w:rsid w:val="00995A02"/>
    <w:rsid w:val="009A1782"/>
    <w:rsid w:val="009A43DE"/>
    <w:rsid w:val="009A4AD0"/>
    <w:rsid w:val="009A4FFE"/>
    <w:rsid w:val="009A6C10"/>
    <w:rsid w:val="009A7C97"/>
    <w:rsid w:val="009B4D69"/>
    <w:rsid w:val="009B7CFA"/>
    <w:rsid w:val="009D32D5"/>
    <w:rsid w:val="009E2DD9"/>
    <w:rsid w:val="009F3BA9"/>
    <w:rsid w:val="009F5170"/>
    <w:rsid w:val="009F695D"/>
    <w:rsid w:val="00A004FB"/>
    <w:rsid w:val="00A017FE"/>
    <w:rsid w:val="00A121F8"/>
    <w:rsid w:val="00A14FA0"/>
    <w:rsid w:val="00A20105"/>
    <w:rsid w:val="00A2477E"/>
    <w:rsid w:val="00A267B6"/>
    <w:rsid w:val="00A300F0"/>
    <w:rsid w:val="00A30F4E"/>
    <w:rsid w:val="00A35DD1"/>
    <w:rsid w:val="00A37AFA"/>
    <w:rsid w:val="00A4223F"/>
    <w:rsid w:val="00A4345C"/>
    <w:rsid w:val="00A43DAB"/>
    <w:rsid w:val="00A4663D"/>
    <w:rsid w:val="00A511D0"/>
    <w:rsid w:val="00A52E2C"/>
    <w:rsid w:val="00A540FD"/>
    <w:rsid w:val="00A55121"/>
    <w:rsid w:val="00A56D17"/>
    <w:rsid w:val="00A64B38"/>
    <w:rsid w:val="00A65C01"/>
    <w:rsid w:val="00A660C6"/>
    <w:rsid w:val="00A67047"/>
    <w:rsid w:val="00A706D6"/>
    <w:rsid w:val="00A7218D"/>
    <w:rsid w:val="00A75A94"/>
    <w:rsid w:val="00A7610F"/>
    <w:rsid w:val="00A76D2A"/>
    <w:rsid w:val="00A770DE"/>
    <w:rsid w:val="00A7756B"/>
    <w:rsid w:val="00A86248"/>
    <w:rsid w:val="00A86965"/>
    <w:rsid w:val="00A90F84"/>
    <w:rsid w:val="00A94279"/>
    <w:rsid w:val="00A952D5"/>
    <w:rsid w:val="00AB022C"/>
    <w:rsid w:val="00AB0DA2"/>
    <w:rsid w:val="00AB4C9D"/>
    <w:rsid w:val="00AB7D75"/>
    <w:rsid w:val="00AC0497"/>
    <w:rsid w:val="00AC4A16"/>
    <w:rsid w:val="00AC5AF3"/>
    <w:rsid w:val="00AD23F3"/>
    <w:rsid w:val="00AE6776"/>
    <w:rsid w:val="00AF1E56"/>
    <w:rsid w:val="00AF2E8A"/>
    <w:rsid w:val="00AF726A"/>
    <w:rsid w:val="00B007AE"/>
    <w:rsid w:val="00B00CBB"/>
    <w:rsid w:val="00B04309"/>
    <w:rsid w:val="00B066FE"/>
    <w:rsid w:val="00B1763A"/>
    <w:rsid w:val="00B2200A"/>
    <w:rsid w:val="00B224AA"/>
    <w:rsid w:val="00B3245F"/>
    <w:rsid w:val="00B419EB"/>
    <w:rsid w:val="00B42045"/>
    <w:rsid w:val="00B42784"/>
    <w:rsid w:val="00B46050"/>
    <w:rsid w:val="00B46920"/>
    <w:rsid w:val="00B47DF1"/>
    <w:rsid w:val="00B51218"/>
    <w:rsid w:val="00B53302"/>
    <w:rsid w:val="00B535C1"/>
    <w:rsid w:val="00B5411A"/>
    <w:rsid w:val="00B5567C"/>
    <w:rsid w:val="00B61FCA"/>
    <w:rsid w:val="00B63105"/>
    <w:rsid w:val="00B644D0"/>
    <w:rsid w:val="00B64C43"/>
    <w:rsid w:val="00B70DD3"/>
    <w:rsid w:val="00B72B31"/>
    <w:rsid w:val="00B74CE9"/>
    <w:rsid w:val="00B80A8F"/>
    <w:rsid w:val="00B80BBF"/>
    <w:rsid w:val="00B80D9A"/>
    <w:rsid w:val="00B87D54"/>
    <w:rsid w:val="00B90B2D"/>
    <w:rsid w:val="00B92EDC"/>
    <w:rsid w:val="00B95634"/>
    <w:rsid w:val="00BA0788"/>
    <w:rsid w:val="00BA3593"/>
    <w:rsid w:val="00BA6A0B"/>
    <w:rsid w:val="00BB134F"/>
    <w:rsid w:val="00BB266E"/>
    <w:rsid w:val="00BB5569"/>
    <w:rsid w:val="00BB5BAC"/>
    <w:rsid w:val="00BB6301"/>
    <w:rsid w:val="00BB6940"/>
    <w:rsid w:val="00BC0B05"/>
    <w:rsid w:val="00BC136F"/>
    <w:rsid w:val="00BC16A3"/>
    <w:rsid w:val="00BC44F1"/>
    <w:rsid w:val="00BC5BF9"/>
    <w:rsid w:val="00BD0FBE"/>
    <w:rsid w:val="00BD1A32"/>
    <w:rsid w:val="00BD70FA"/>
    <w:rsid w:val="00BE3393"/>
    <w:rsid w:val="00BE60FC"/>
    <w:rsid w:val="00BF1735"/>
    <w:rsid w:val="00BF2912"/>
    <w:rsid w:val="00BF2E85"/>
    <w:rsid w:val="00BF6706"/>
    <w:rsid w:val="00BF6B74"/>
    <w:rsid w:val="00C05017"/>
    <w:rsid w:val="00C05133"/>
    <w:rsid w:val="00C129EE"/>
    <w:rsid w:val="00C12CC6"/>
    <w:rsid w:val="00C14846"/>
    <w:rsid w:val="00C21140"/>
    <w:rsid w:val="00C2238C"/>
    <w:rsid w:val="00C55D21"/>
    <w:rsid w:val="00C633A5"/>
    <w:rsid w:val="00C71359"/>
    <w:rsid w:val="00C72539"/>
    <w:rsid w:val="00C73BAA"/>
    <w:rsid w:val="00C77987"/>
    <w:rsid w:val="00C84F4D"/>
    <w:rsid w:val="00C90602"/>
    <w:rsid w:val="00C96120"/>
    <w:rsid w:val="00CA06BA"/>
    <w:rsid w:val="00CA1D98"/>
    <w:rsid w:val="00CA3050"/>
    <w:rsid w:val="00CA6385"/>
    <w:rsid w:val="00CA6788"/>
    <w:rsid w:val="00CB1640"/>
    <w:rsid w:val="00CB2892"/>
    <w:rsid w:val="00CB2EA2"/>
    <w:rsid w:val="00CC067C"/>
    <w:rsid w:val="00CC2CAC"/>
    <w:rsid w:val="00CC3184"/>
    <w:rsid w:val="00CD45E4"/>
    <w:rsid w:val="00CD5D14"/>
    <w:rsid w:val="00CE2F5A"/>
    <w:rsid w:val="00CF020D"/>
    <w:rsid w:val="00CF26C7"/>
    <w:rsid w:val="00CF3FB1"/>
    <w:rsid w:val="00CF668C"/>
    <w:rsid w:val="00CF73C6"/>
    <w:rsid w:val="00D058A2"/>
    <w:rsid w:val="00D058C9"/>
    <w:rsid w:val="00D10F4E"/>
    <w:rsid w:val="00D114FA"/>
    <w:rsid w:val="00D162EB"/>
    <w:rsid w:val="00D22174"/>
    <w:rsid w:val="00D26ACD"/>
    <w:rsid w:val="00D33ED4"/>
    <w:rsid w:val="00D34CC3"/>
    <w:rsid w:val="00D4040D"/>
    <w:rsid w:val="00D40FE4"/>
    <w:rsid w:val="00D45014"/>
    <w:rsid w:val="00D55642"/>
    <w:rsid w:val="00D56A05"/>
    <w:rsid w:val="00D578AD"/>
    <w:rsid w:val="00D6340A"/>
    <w:rsid w:val="00D745EF"/>
    <w:rsid w:val="00D74CFC"/>
    <w:rsid w:val="00D75285"/>
    <w:rsid w:val="00D76C6D"/>
    <w:rsid w:val="00D80059"/>
    <w:rsid w:val="00D83112"/>
    <w:rsid w:val="00D92704"/>
    <w:rsid w:val="00D94D9B"/>
    <w:rsid w:val="00D94E17"/>
    <w:rsid w:val="00D97E48"/>
    <w:rsid w:val="00DA0576"/>
    <w:rsid w:val="00DA0875"/>
    <w:rsid w:val="00DA3274"/>
    <w:rsid w:val="00DA41AD"/>
    <w:rsid w:val="00DB227D"/>
    <w:rsid w:val="00DC2149"/>
    <w:rsid w:val="00DC7F14"/>
    <w:rsid w:val="00DD0E54"/>
    <w:rsid w:val="00DD16BA"/>
    <w:rsid w:val="00DD39FA"/>
    <w:rsid w:val="00DD6888"/>
    <w:rsid w:val="00DE197B"/>
    <w:rsid w:val="00DE33EB"/>
    <w:rsid w:val="00DE5D67"/>
    <w:rsid w:val="00DF383F"/>
    <w:rsid w:val="00E02E39"/>
    <w:rsid w:val="00E03BB5"/>
    <w:rsid w:val="00E11256"/>
    <w:rsid w:val="00E270A0"/>
    <w:rsid w:val="00E2718D"/>
    <w:rsid w:val="00E33251"/>
    <w:rsid w:val="00E358A8"/>
    <w:rsid w:val="00E366FC"/>
    <w:rsid w:val="00E40FA4"/>
    <w:rsid w:val="00E45B8D"/>
    <w:rsid w:val="00E512EF"/>
    <w:rsid w:val="00E5526C"/>
    <w:rsid w:val="00E5626E"/>
    <w:rsid w:val="00E564BE"/>
    <w:rsid w:val="00E605BA"/>
    <w:rsid w:val="00E62DF9"/>
    <w:rsid w:val="00E70DF9"/>
    <w:rsid w:val="00E715BB"/>
    <w:rsid w:val="00E71FA5"/>
    <w:rsid w:val="00E72527"/>
    <w:rsid w:val="00E751DF"/>
    <w:rsid w:val="00E87A19"/>
    <w:rsid w:val="00E90AF4"/>
    <w:rsid w:val="00E94FD9"/>
    <w:rsid w:val="00EA50D0"/>
    <w:rsid w:val="00EA5707"/>
    <w:rsid w:val="00EB0705"/>
    <w:rsid w:val="00EB0D4F"/>
    <w:rsid w:val="00EB26D1"/>
    <w:rsid w:val="00EC1A49"/>
    <w:rsid w:val="00EC20A7"/>
    <w:rsid w:val="00EC57D3"/>
    <w:rsid w:val="00ED0183"/>
    <w:rsid w:val="00ED0386"/>
    <w:rsid w:val="00ED0951"/>
    <w:rsid w:val="00ED5D1D"/>
    <w:rsid w:val="00ED6A45"/>
    <w:rsid w:val="00EE0B75"/>
    <w:rsid w:val="00EE48B9"/>
    <w:rsid w:val="00EE53AF"/>
    <w:rsid w:val="00EE6417"/>
    <w:rsid w:val="00EF06D4"/>
    <w:rsid w:val="00EF1C36"/>
    <w:rsid w:val="00EF23C8"/>
    <w:rsid w:val="00EF743A"/>
    <w:rsid w:val="00F12DEC"/>
    <w:rsid w:val="00F1634D"/>
    <w:rsid w:val="00F20717"/>
    <w:rsid w:val="00F22715"/>
    <w:rsid w:val="00F2507E"/>
    <w:rsid w:val="00F25D17"/>
    <w:rsid w:val="00F30CD9"/>
    <w:rsid w:val="00F33C74"/>
    <w:rsid w:val="00F34780"/>
    <w:rsid w:val="00F36E2E"/>
    <w:rsid w:val="00F41A5C"/>
    <w:rsid w:val="00F45438"/>
    <w:rsid w:val="00F463A2"/>
    <w:rsid w:val="00F556CD"/>
    <w:rsid w:val="00F5577D"/>
    <w:rsid w:val="00F56741"/>
    <w:rsid w:val="00F60AEA"/>
    <w:rsid w:val="00F64417"/>
    <w:rsid w:val="00F646A0"/>
    <w:rsid w:val="00F655DB"/>
    <w:rsid w:val="00F660AF"/>
    <w:rsid w:val="00F717A6"/>
    <w:rsid w:val="00F73984"/>
    <w:rsid w:val="00F76821"/>
    <w:rsid w:val="00F77A31"/>
    <w:rsid w:val="00F84D72"/>
    <w:rsid w:val="00F871F8"/>
    <w:rsid w:val="00F87FF7"/>
    <w:rsid w:val="00F93D21"/>
    <w:rsid w:val="00F969AC"/>
    <w:rsid w:val="00FA09C0"/>
    <w:rsid w:val="00FA2C2A"/>
    <w:rsid w:val="00FA390D"/>
    <w:rsid w:val="00FA6192"/>
    <w:rsid w:val="00FA62F3"/>
    <w:rsid w:val="00FA67D5"/>
    <w:rsid w:val="00FB318B"/>
    <w:rsid w:val="00FB31AE"/>
    <w:rsid w:val="00FB7E73"/>
    <w:rsid w:val="00FC1B30"/>
    <w:rsid w:val="00FD002A"/>
    <w:rsid w:val="00FD0F85"/>
    <w:rsid w:val="00FD63E3"/>
    <w:rsid w:val="00FE4161"/>
    <w:rsid w:val="00FE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D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D70D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70DB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3D70DB"/>
    <w:pPr>
      <w:keepNext/>
      <w:ind w:firstLine="709"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3D70DB"/>
    <w:pPr>
      <w:keepNext/>
      <w:jc w:val="right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  <w:rsid w:val="003D70DB"/>
  </w:style>
  <w:style w:type="paragraph" w:styleId="a4">
    <w:name w:val="header"/>
    <w:basedOn w:val="a"/>
    <w:link w:val="a5"/>
    <w:uiPriority w:val="99"/>
    <w:rsid w:val="003D70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D70DB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3D70DB"/>
    <w:rPr>
      <w:rFonts w:cs="Times New Roman"/>
    </w:rPr>
  </w:style>
  <w:style w:type="paragraph" w:styleId="20">
    <w:name w:val="Body Text 2"/>
    <w:basedOn w:val="a"/>
    <w:link w:val="21"/>
    <w:uiPriority w:val="99"/>
    <w:rsid w:val="003D70DB"/>
    <w:pPr>
      <w:ind w:firstLine="708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sid w:val="003D70DB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3D70DB"/>
    <w:pPr>
      <w:ind w:right="-108" w:firstLine="708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D70D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D70DB"/>
    <w:pPr>
      <w:ind w:firstLine="709"/>
      <w:jc w:val="both"/>
    </w:pPr>
    <w:rPr>
      <w:b/>
      <w:bCs/>
      <w:sz w:val="32"/>
      <w:szCs w:val="3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D70DB"/>
    <w:rPr>
      <w:rFonts w:cs="Times New Roman"/>
      <w:sz w:val="16"/>
      <w:szCs w:val="16"/>
    </w:rPr>
  </w:style>
  <w:style w:type="paragraph" w:customStyle="1" w:styleId="ira">
    <w:name w:val="ira"/>
    <w:basedOn w:val="a"/>
    <w:rsid w:val="003D70DB"/>
    <w:pPr>
      <w:widowControl/>
      <w:ind w:firstLine="72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70DB"/>
    <w:pPr>
      <w:widowControl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D70DB"/>
    <w:rPr>
      <w:rFonts w:cs="Times New Roman"/>
      <w:sz w:val="20"/>
      <w:szCs w:val="20"/>
    </w:rPr>
  </w:style>
  <w:style w:type="character" w:styleId="a9">
    <w:name w:val="page number"/>
    <w:uiPriority w:val="99"/>
    <w:rsid w:val="003D70DB"/>
    <w:rPr>
      <w:rFonts w:cs="Times New Roman"/>
    </w:rPr>
  </w:style>
  <w:style w:type="character" w:styleId="aa">
    <w:name w:val="Hyperlink"/>
    <w:uiPriority w:val="99"/>
    <w:rsid w:val="003D70D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D7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70D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21F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B16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B16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5313AF"/>
    <w:rPr>
      <w:rFonts w:ascii="Calibri" w:hAnsi="Calibri"/>
      <w:sz w:val="22"/>
      <w:szCs w:val="22"/>
      <w:lang w:eastAsia="en-US"/>
    </w:rPr>
  </w:style>
  <w:style w:type="character" w:customStyle="1" w:styleId="objectmailrucssattributepostfix">
    <w:name w:val="object_mailru_css_attribute_postfix"/>
    <w:rsid w:val="005313AF"/>
  </w:style>
  <w:style w:type="character" w:customStyle="1" w:styleId="object">
    <w:name w:val="object"/>
    <w:rsid w:val="003365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D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D70DB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70DB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3D70DB"/>
    <w:pPr>
      <w:keepNext/>
      <w:ind w:firstLine="709"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3D70DB"/>
    <w:pPr>
      <w:keepNext/>
      <w:jc w:val="right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  <w:rsid w:val="003D70DB"/>
  </w:style>
  <w:style w:type="paragraph" w:styleId="a4">
    <w:name w:val="header"/>
    <w:basedOn w:val="a"/>
    <w:link w:val="a5"/>
    <w:uiPriority w:val="99"/>
    <w:rsid w:val="003D70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D70DB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3D70DB"/>
    <w:rPr>
      <w:rFonts w:cs="Times New Roman"/>
    </w:rPr>
  </w:style>
  <w:style w:type="paragraph" w:styleId="20">
    <w:name w:val="Body Text 2"/>
    <w:basedOn w:val="a"/>
    <w:link w:val="21"/>
    <w:uiPriority w:val="99"/>
    <w:rsid w:val="003D70DB"/>
    <w:pPr>
      <w:ind w:firstLine="708"/>
      <w:jc w:val="both"/>
    </w:pPr>
  </w:style>
  <w:style w:type="character" w:customStyle="1" w:styleId="21">
    <w:name w:val="Основной текст 2 Знак"/>
    <w:link w:val="20"/>
    <w:uiPriority w:val="99"/>
    <w:semiHidden/>
    <w:locked/>
    <w:rsid w:val="003D70DB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3D70DB"/>
    <w:pPr>
      <w:ind w:right="-108" w:firstLine="708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D70D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3D70DB"/>
    <w:pPr>
      <w:ind w:firstLine="709"/>
      <w:jc w:val="both"/>
    </w:pPr>
    <w:rPr>
      <w:b/>
      <w:bCs/>
      <w:sz w:val="32"/>
      <w:szCs w:val="32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D70DB"/>
    <w:rPr>
      <w:rFonts w:cs="Times New Roman"/>
      <w:sz w:val="16"/>
      <w:szCs w:val="16"/>
    </w:rPr>
  </w:style>
  <w:style w:type="paragraph" w:customStyle="1" w:styleId="ira">
    <w:name w:val="ira"/>
    <w:basedOn w:val="a"/>
    <w:rsid w:val="003D70DB"/>
    <w:pPr>
      <w:widowControl/>
      <w:ind w:firstLine="720"/>
      <w:jc w:val="both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D70DB"/>
    <w:pPr>
      <w:widowControl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D70DB"/>
    <w:rPr>
      <w:rFonts w:cs="Times New Roman"/>
      <w:sz w:val="20"/>
      <w:szCs w:val="20"/>
    </w:rPr>
  </w:style>
  <w:style w:type="character" w:styleId="a9">
    <w:name w:val="page number"/>
    <w:uiPriority w:val="99"/>
    <w:rsid w:val="003D70DB"/>
    <w:rPr>
      <w:rFonts w:cs="Times New Roman"/>
    </w:rPr>
  </w:style>
  <w:style w:type="character" w:styleId="aa">
    <w:name w:val="Hyperlink"/>
    <w:uiPriority w:val="99"/>
    <w:rsid w:val="003D70D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D70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D70D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21F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B164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B16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uiPriority w:val="1"/>
    <w:qFormat/>
    <w:rsid w:val="005313AF"/>
    <w:rPr>
      <w:rFonts w:ascii="Calibri" w:hAnsi="Calibri"/>
      <w:sz w:val="22"/>
      <w:szCs w:val="22"/>
      <w:lang w:eastAsia="en-US"/>
    </w:rPr>
  </w:style>
  <w:style w:type="character" w:customStyle="1" w:styleId="objectmailrucssattributepostfix">
    <w:name w:val="object_mailru_css_attribute_postfix"/>
    <w:rsid w:val="005313AF"/>
  </w:style>
  <w:style w:type="character" w:customStyle="1" w:styleId="object">
    <w:name w:val="object"/>
    <w:rsid w:val="003365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m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ГОССТАНДАРТ РФ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Виктор Щукин</dc:creator>
  <cp:lastModifiedBy>Свирская Ирина</cp:lastModifiedBy>
  <cp:revision>2</cp:revision>
  <cp:lastPrinted>2018-10-16T13:03:00Z</cp:lastPrinted>
  <dcterms:created xsi:type="dcterms:W3CDTF">2019-10-30T07:53:00Z</dcterms:created>
  <dcterms:modified xsi:type="dcterms:W3CDTF">2019-10-30T07:53:00Z</dcterms:modified>
</cp:coreProperties>
</file>