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45" w:rsidRDefault="00902545" w:rsidP="00116344">
      <w:pPr>
        <w:spacing w:line="276" w:lineRule="auto"/>
        <w:rPr>
          <w:sz w:val="22"/>
          <w:szCs w:val="22"/>
        </w:rPr>
      </w:pPr>
      <w:r w:rsidRPr="00902545">
        <w:rPr>
          <w:noProof/>
          <w:sz w:val="22"/>
          <w:szCs w:val="22"/>
        </w:rPr>
        <w:drawing>
          <wp:inline distT="0" distB="0" distL="0" distR="0">
            <wp:extent cx="6305550" cy="1857645"/>
            <wp:effectExtent l="1905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27" cy="186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11F" w:rsidRPr="000C7C34" w:rsidRDefault="000C7C34" w:rsidP="000C7C34">
      <w:pPr>
        <w:pStyle w:val="a8"/>
        <w:jc w:val="left"/>
        <w:rPr>
          <w:b/>
          <w:bCs/>
          <w:i/>
          <w:sz w:val="24"/>
        </w:rPr>
      </w:pPr>
      <w:r w:rsidRPr="000C7C34">
        <w:rPr>
          <w:b/>
          <w:bCs/>
          <w:i/>
          <w:sz w:val="26"/>
          <w:szCs w:val="26"/>
        </w:rPr>
        <w:t xml:space="preserve">  </w:t>
      </w:r>
      <w:r w:rsidRPr="000C7C34">
        <w:rPr>
          <w:b/>
          <w:bCs/>
          <w:i/>
          <w:sz w:val="24"/>
        </w:rPr>
        <w:t>от 17.06.2019 г. № 105-07-38</w:t>
      </w:r>
    </w:p>
    <w:p w:rsidR="000C7C34" w:rsidRPr="000C7C34" w:rsidRDefault="000C7C34" w:rsidP="00E13B88">
      <w:pPr>
        <w:pStyle w:val="a8"/>
        <w:rPr>
          <w:b/>
          <w:bCs/>
          <w:sz w:val="20"/>
          <w:szCs w:val="20"/>
        </w:rPr>
      </w:pPr>
    </w:p>
    <w:p w:rsidR="00E13B88" w:rsidRDefault="00E13B88" w:rsidP="00E13B88">
      <w:pPr>
        <w:pStyle w:val="a8"/>
        <w:rPr>
          <w:b/>
          <w:bCs/>
        </w:rPr>
      </w:pPr>
      <w:r>
        <w:rPr>
          <w:b/>
          <w:bCs/>
        </w:rPr>
        <w:t>ВСЕРОССИЙСКАЯ НАУЧНО-ПРАКТИЧЕСКАЯ КОНФЕРЕНЦИЯ «МЕТРОЛОГИЧЕСКОЕ ОБЕСПЕЧЕНИЕ ВЕСОИЗМЕРИТЕЛЬНОЙ ТЕХНИКИ «ВЕСЫ - 2019»</w:t>
      </w:r>
    </w:p>
    <w:p w:rsidR="00E13B88" w:rsidRPr="000C7C34" w:rsidRDefault="00E13B88" w:rsidP="00E13B88">
      <w:pPr>
        <w:pStyle w:val="a8"/>
        <w:rPr>
          <w:b/>
          <w:bCs/>
          <w:sz w:val="24"/>
        </w:rPr>
      </w:pPr>
    </w:p>
    <w:p w:rsidR="00E13B88" w:rsidRPr="000C7C34" w:rsidRDefault="00E13B88" w:rsidP="00E13B88">
      <w:pPr>
        <w:pStyle w:val="1"/>
        <w:rPr>
          <w:sz w:val="18"/>
          <w:szCs w:val="18"/>
        </w:rPr>
      </w:pPr>
      <w:r>
        <w:t>Уважаемые коллеги!</w:t>
      </w:r>
    </w:p>
    <w:p w:rsidR="00E13B88" w:rsidRPr="000C7C34" w:rsidRDefault="00E13B88" w:rsidP="00E13B88">
      <w:pPr>
        <w:rPr>
          <w:sz w:val="18"/>
          <w:szCs w:val="18"/>
        </w:rPr>
      </w:pPr>
      <w:bookmarkStart w:id="0" w:name="_GoBack"/>
      <w:bookmarkEnd w:id="0"/>
    </w:p>
    <w:p w:rsidR="00E13B88" w:rsidRDefault="00E13B88" w:rsidP="00E13B88">
      <w:pPr>
        <w:pStyle w:val="a5"/>
        <w:tabs>
          <w:tab w:val="left" w:pos="709"/>
        </w:tabs>
        <w:spacing w:after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Федеральное государственное унитарное предприятие «Всероссийский научно-исследовательский институт метрологической службы» (ФГУП «ВНИИМС») </w:t>
      </w:r>
      <w:r w:rsidR="00B32029">
        <w:rPr>
          <w:sz w:val="26"/>
          <w:szCs w:val="26"/>
        </w:rPr>
        <w:t xml:space="preserve"> </w:t>
      </w:r>
      <w:r>
        <w:rPr>
          <w:sz w:val="26"/>
          <w:szCs w:val="26"/>
        </w:rPr>
        <w:t>планирует к</w:t>
      </w:r>
      <w:r w:rsidR="00B320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проведению </w:t>
      </w:r>
      <w:r w:rsidR="00B320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Всероссийскую </w:t>
      </w:r>
      <w:r w:rsidR="00B320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научно-практическую </w:t>
      </w:r>
      <w:r w:rsidR="00B32029">
        <w:rPr>
          <w:sz w:val="26"/>
          <w:szCs w:val="26"/>
        </w:rPr>
        <w:t xml:space="preserve"> </w:t>
      </w:r>
      <w:r>
        <w:rPr>
          <w:sz w:val="26"/>
          <w:szCs w:val="26"/>
        </w:rPr>
        <w:t>конференцию</w:t>
      </w:r>
      <w:r w:rsidR="00B320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«Метрологическое </w:t>
      </w:r>
      <w:r w:rsidR="00B32029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</w:t>
      </w:r>
      <w:r w:rsidR="00B320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весоизмерительной</w:t>
      </w:r>
      <w:proofErr w:type="spellEnd"/>
      <w:r>
        <w:rPr>
          <w:sz w:val="26"/>
          <w:szCs w:val="26"/>
        </w:rPr>
        <w:t xml:space="preserve"> </w:t>
      </w:r>
      <w:r w:rsidR="00B32029">
        <w:rPr>
          <w:sz w:val="26"/>
          <w:szCs w:val="26"/>
        </w:rPr>
        <w:t xml:space="preserve"> </w:t>
      </w:r>
      <w:r>
        <w:rPr>
          <w:sz w:val="26"/>
          <w:szCs w:val="26"/>
        </w:rPr>
        <w:t>техники</w:t>
      </w:r>
      <w:r w:rsidR="00B320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«ВЕСЫ – 2019».</w:t>
      </w:r>
    </w:p>
    <w:p w:rsidR="00E13B88" w:rsidRDefault="00E13B88" w:rsidP="00E13B88">
      <w:pPr>
        <w:pStyle w:val="a5"/>
        <w:spacing w:after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Конференция состоится в период с 15 по 20 сентября 201</w:t>
      </w:r>
      <w:r w:rsidR="00152E86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на базе </w:t>
      </w:r>
      <w:r w:rsidR="00152E86">
        <w:rPr>
          <w:sz w:val="26"/>
          <w:szCs w:val="26"/>
        </w:rPr>
        <w:t xml:space="preserve">          </w:t>
      </w:r>
      <w:r>
        <w:rPr>
          <w:sz w:val="26"/>
          <w:szCs w:val="26"/>
        </w:rPr>
        <w:t>ФГАУ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ОК «Дагомыс» Управления делами Президента Российской Федерации </w:t>
      </w:r>
      <w:r w:rsidR="00152E8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г. Сочи, Краснодарский край. </w:t>
      </w:r>
    </w:p>
    <w:p w:rsidR="00E13B88" w:rsidRDefault="00E13B88" w:rsidP="00E13B88">
      <w:pPr>
        <w:pStyle w:val="a5"/>
        <w:spacing w:after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рамках конференции предполагаются доклады и сообщения </w:t>
      </w:r>
      <w:proofErr w:type="gramStart"/>
      <w:r>
        <w:rPr>
          <w:sz w:val="26"/>
          <w:szCs w:val="26"/>
        </w:rPr>
        <w:t>специалистов  ФГУП</w:t>
      </w:r>
      <w:proofErr w:type="gramEnd"/>
      <w:r>
        <w:rPr>
          <w:sz w:val="26"/>
          <w:szCs w:val="26"/>
        </w:rPr>
        <w:t xml:space="preserve"> «ВНИИМС», государственных научных метрологических институтов, государственных региональных центров метрологии, межрегиональных территориальных управлений (МТУ), представителей предприятий и организаций, разрабатывающих и эксплуатирующих </w:t>
      </w:r>
      <w:proofErr w:type="spellStart"/>
      <w:r>
        <w:rPr>
          <w:sz w:val="26"/>
          <w:szCs w:val="26"/>
        </w:rPr>
        <w:t>весо</w:t>
      </w:r>
      <w:proofErr w:type="spellEnd"/>
      <w:r>
        <w:rPr>
          <w:sz w:val="26"/>
          <w:szCs w:val="26"/>
        </w:rPr>
        <w:t>- и силоизмерительную технику.</w:t>
      </w:r>
    </w:p>
    <w:p w:rsidR="00E13B88" w:rsidRDefault="00E13B88" w:rsidP="00E13B88">
      <w:pPr>
        <w:pStyle w:val="a5"/>
        <w:tabs>
          <w:tab w:val="left" w:pos="993"/>
        </w:tabs>
        <w:spacing w:after="0"/>
        <w:jc w:val="both"/>
        <w:rPr>
          <w:strike/>
          <w:sz w:val="26"/>
          <w:szCs w:val="26"/>
          <w:u w:val="single"/>
        </w:rPr>
      </w:pPr>
      <w:r>
        <w:rPr>
          <w:sz w:val="26"/>
          <w:szCs w:val="26"/>
        </w:rPr>
        <w:t xml:space="preserve">          Программа конференции включает вопросы по следующим актуальным темам:</w:t>
      </w:r>
    </w:p>
    <w:p w:rsidR="00E13B88" w:rsidRDefault="00E13B88" w:rsidP="00E13B88">
      <w:pPr>
        <w:pStyle w:val="a5"/>
        <w:numPr>
          <w:ilvl w:val="0"/>
          <w:numId w:val="1"/>
        </w:numPr>
        <w:tabs>
          <w:tab w:val="num" w:pos="993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реализации в 2017 – 2018 гг. положений </w:t>
      </w:r>
      <w:proofErr w:type="spellStart"/>
      <w:r>
        <w:rPr>
          <w:sz w:val="26"/>
          <w:szCs w:val="26"/>
        </w:rPr>
        <w:t>Странтегии</w:t>
      </w:r>
      <w:proofErr w:type="spellEnd"/>
      <w:r>
        <w:rPr>
          <w:sz w:val="26"/>
          <w:szCs w:val="26"/>
        </w:rPr>
        <w:t xml:space="preserve"> обеспечения единства измерений в Российской Федерации до 2025 года </w:t>
      </w:r>
      <w:proofErr w:type="spellStart"/>
      <w:r>
        <w:rPr>
          <w:sz w:val="26"/>
          <w:szCs w:val="26"/>
        </w:rPr>
        <w:t>года</w:t>
      </w:r>
      <w:proofErr w:type="spellEnd"/>
      <w:r>
        <w:rPr>
          <w:sz w:val="26"/>
          <w:szCs w:val="26"/>
        </w:rPr>
        <w:t xml:space="preserve"> и план мероприятий по её реализации</w:t>
      </w:r>
    </w:p>
    <w:p w:rsidR="00E13B88" w:rsidRDefault="00E13B88" w:rsidP="00E13B88">
      <w:pPr>
        <w:pStyle w:val="a5"/>
        <w:numPr>
          <w:ilvl w:val="0"/>
          <w:numId w:val="1"/>
        </w:numPr>
        <w:tabs>
          <w:tab w:val="num" w:pos="993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Прогноз потребностей экономики и общества в измерениях на 2020 – 2025 годы. Методология и результаты</w:t>
      </w:r>
    </w:p>
    <w:p w:rsidR="00E13B88" w:rsidRDefault="00E13B88" w:rsidP="00E13B88">
      <w:pPr>
        <w:pStyle w:val="a5"/>
        <w:numPr>
          <w:ilvl w:val="0"/>
          <w:numId w:val="1"/>
        </w:numPr>
        <w:tabs>
          <w:tab w:val="num" w:pos="993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Метрология в цифровой экономике – перспективы и задачи</w:t>
      </w:r>
    </w:p>
    <w:p w:rsidR="00E13B88" w:rsidRDefault="00E13B88" w:rsidP="00E13B88">
      <w:pPr>
        <w:pStyle w:val="a5"/>
        <w:numPr>
          <w:ilvl w:val="0"/>
          <w:numId w:val="1"/>
        </w:numPr>
        <w:tabs>
          <w:tab w:val="num" w:pos="993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Законодательная метрология: текущее состояние и пути совершенствования нормативно-правового регулирования</w:t>
      </w:r>
    </w:p>
    <w:p w:rsidR="00E13B88" w:rsidRDefault="00E13B88" w:rsidP="00E13B88">
      <w:pPr>
        <w:pStyle w:val="a5"/>
        <w:numPr>
          <w:ilvl w:val="0"/>
          <w:numId w:val="1"/>
        </w:numPr>
        <w:tabs>
          <w:tab w:val="num" w:pos="993"/>
        </w:tabs>
        <w:spacing w:after="0"/>
        <w:ind w:left="0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Импортозамещение</w:t>
      </w:r>
      <w:proofErr w:type="spellEnd"/>
      <w:r>
        <w:rPr>
          <w:sz w:val="26"/>
          <w:szCs w:val="26"/>
        </w:rPr>
        <w:t xml:space="preserve"> в области измерительной техники, критерии и идентификационные признаки отечественных производителей средств измерений, средства измерений отечественного производства, аналогичные средствам измерений импортного производства</w:t>
      </w:r>
    </w:p>
    <w:p w:rsidR="00E13B88" w:rsidRDefault="00E13B88" w:rsidP="00E13B88">
      <w:pPr>
        <w:pStyle w:val="a5"/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Правовая, нормативная и техническая база метрологического обеспечения </w:t>
      </w:r>
      <w:proofErr w:type="spellStart"/>
      <w:r>
        <w:rPr>
          <w:sz w:val="26"/>
          <w:szCs w:val="26"/>
        </w:rPr>
        <w:t>весо</w:t>
      </w:r>
      <w:proofErr w:type="spellEnd"/>
      <w:r>
        <w:rPr>
          <w:sz w:val="26"/>
          <w:szCs w:val="26"/>
        </w:rPr>
        <w:t xml:space="preserve">- и силоизмерительной техники </w:t>
      </w:r>
    </w:p>
    <w:p w:rsidR="00E13B88" w:rsidRDefault="00E13B88" w:rsidP="00E13B88">
      <w:pPr>
        <w:pStyle w:val="a5"/>
        <w:numPr>
          <w:ilvl w:val="0"/>
          <w:numId w:val="1"/>
        </w:numPr>
        <w:tabs>
          <w:tab w:val="num" w:pos="0"/>
          <w:tab w:val="num" w:pos="993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Актуальные вопросы применения и метрологического обеспечения систем автоматизированного весового и габаритного контроля на федеральных дорогах</w:t>
      </w:r>
    </w:p>
    <w:p w:rsidR="00E13B88" w:rsidRDefault="00E13B88" w:rsidP="00E13B88">
      <w:pPr>
        <w:pStyle w:val="a5"/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Новые стандарты, регламенты, разработки, исследования и испытания средств измерений, включая вопросы:</w:t>
      </w:r>
    </w:p>
    <w:p w:rsidR="00E13B88" w:rsidRDefault="00E13B88" w:rsidP="00E13B88">
      <w:pPr>
        <w:pStyle w:val="a5"/>
        <w:tabs>
          <w:tab w:val="num" w:pos="0"/>
        </w:tabs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практический опыт проведения испытаний для целей утверждения типа </w:t>
      </w:r>
      <w:proofErr w:type="spellStart"/>
      <w:r>
        <w:rPr>
          <w:sz w:val="26"/>
          <w:szCs w:val="26"/>
        </w:rPr>
        <w:t>весоизмерительной</w:t>
      </w:r>
      <w:proofErr w:type="spellEnd"/>
      <w:r>
        <w:rPr>
          <w:sz w:val="26"/>
          <w:szCs w:val="26"/>
        </w:rPr>
        <w:t xml:space="preserve"> техники, с учетом новых законодательных и нормативных требований;</w:t>
      </w:r>
    </w:p>
    <w:p w:rsidR="00E13B88" w:rsidRDefault="00E13B88" w:rsidP="00E13B88">
      <w:pPr>
        <w:pStyle w:val="a5"/>
        <w:tabs>
          <w:tab w:val="num" w:pos="0"/>
        </w:tabs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проведение работ по совершенствованию метрологического обеспечения всего спектра </w:t>
      </w:r>
      <w:proofErr w:type="spellStart"/>
      <w:r>
        <w:rPr>
          <w:sz w:val="26"/>
          <w:szCs w:val="26"/>
        </w:rPr>
        <w:t>весоизмерительной</w:t>
      </w:r>
      <w:proofErr w:type="spellEnd"/>
      <w:r>
        <w:rPr>
          <w:sz w:val="26"/>
          <w:szCs w:val="26"/>
        </w:rPr>
        <w:t xml:space="preserve"> техники</w:t>
      </w:r>
    </w:p>
    <w:p w:rsidR="00E13B88" w:rsidRDefault="00E13B88" w:rsidP="00E13B88">
      <w:pPr>
        <w:pStyle w:val="a5"/>
        <w:tabs>
          <w:tab w:val="num" w:pos="0"/>
        </w:tabs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проведение государственного метрологического надзора, как неотъемлемой части поддержания единства измерений в стране</w:t>
      </w:r>
    </w:p>
    <w:p w:rsidR="00E13B88" w:rsidRDefault="00E13B88" w:rsidP="00E13B88">
      <w:pPr>
        <w:pStyle w:val="a5"/>
        <w:tabs>
          <w:tab w:val="num" w:pos="0"/>
        </w:tabs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новые разработки в области </w:t>
      </w:r>
      <w:proofErr w:type="spellStart"/>
      <w:r>
        <w:rPr>
          <w:sz w:val="26"/>
          <w:szCs w:val="26"/>
        </w:rPr>
        <w:t>весоизмерительной</w:t>
      </w:r>
      <w:proofErr w:type="spellEnd"/>
      <w:r>
        <w:rPr>
          <w:sz w:val="26"/>
          <w:szCs w:val="26"/>
        </w:rPr>
        <w:t xml:space="preserve"> техники</w:t>
      </w:r>
    </w:p>
    <w:p w:rsidR="00E13B88" w:rsidRDefault="00E13B88" w:rsidP="00E13B88">
      <w:pPr>
        <w:pStyle w:val="a5"/>
        <w:tabs>
          <w:tab w:val="num" w:pos="0"/>
        </w:tabs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актуальные вопросы применения поправки на выталкивающую силу воздуха при измерениях массы нефти и нефтепродуктов прямым методом статических измерений.</w:t>
      </w:r>
    </w:p>
    <w:p w:rsidR="00E13B88" w:rsidRDefault="00E13B88" w:rsidP="00E13B88">
      <w:pPr>
        <w:pStyle w:val="a5"/>
        <w:tabs>
          <w:tab w:val="num" w:pos="0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дискуссий будут обсуждены предложения по созданию системы оперативного обмена информацией по основным вопросам деятельности в области метрологии между ФГУП «ВНИИМС» и метрологическими службами предприятий.</w:t>
      </w:r>
    </w:p>
    <w:p w:rsidR="00E13B88" w:rsidRDefault="00E13B88" w:rsidP="00E13B88">
      <w:pPr>
        <w:pStyle w:val="a5"/>
        <w:tabs>
          <w:tab w:val="num" w:pos="0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конференции приглашаются ведущие специалисты в области разработки, производства, испытаний и эксплуатации </w:t>
      </w:r>
      <w:proofErr w:type="spellStart"/>
      <w:r>
        <w:rPr>
          <w:sz w:val="26"/>
          <w:szCs w:val="26"/>
        </w:rPr>
        <w:t>весоизмерительной</w:t>
      </w:r>
      <w:proofErr w:type="spellEnd"/>
      <w:r>
        <w:rPr>
          <w:sz w:val="26"/>
          <w:szCs w:val="26"/>
        </w:rPr>
        <w:t xml:space="preserve"> техники, в том числе представители научно-исследовательских институтов, предприятий – изготовителей средств измерений, предприятий горнодобывающей, химической и нефтехимической промышленности, центров испытаний средств измерений и государственных региональных центров стандартизации, метрологии и испытаний </w:t>
      </w:r>
      <w:proofErr w:type="spellStart"/>
      <w:r>
        <w:rPr>
          <w:sz w:val="26"/>
          <w:szCs w:val="26"/>
        </w:rPr>
        <w:t>Росстандарта</w:t>
      </w:r>
      <w:proofErr w:type="spellEnd"/>
      <w:r>
        <w:rPr>
          <w:sz w:val="26"/>
          <w:szCs w:val="26"/>
        </w:rPr>
        <w:t>, организаций, осуществляющих надзорные функции, и других заинтересованных организаций.</w:t>
      </w:r>
    </w:p>
    <w:p w:rsidR="00E13B88" w:rsidRPr="00E13B88" w:rsidRDefault="00E13B88" w:rsidP="00E13B88">
      <w:pPr>
        <w:pStyle w:val="a5"/>
        <w:tabs>
          <w:tab w:val="left" w:pos="2410"/>
        </w:tabs>
        <w:spacing w:after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Участникам конференции будет предоставлена возможность принять участие в заседаниях конференции «Метрологическое обеспечение промышленности – 2019», планируемой к проведению также в г. Сочи, Краснодарский край в период с 15 по 20 </w:t>
      </w:r>
      <w:r w:rsidRPr="00E13B88">
        <w:rPr>
          <w:sz w:val="26"/>
          <w:szCs w:val="26"/>
        </w:rPr>
        <w:t>сентября 2019 г.</w:t>
      </w:r>
    </w:p>
    <w:p w:rsidR="00E13B88" w:rsidRPr="00E13B88" w:rsidRDefault="00E13B88" w:rsidP="00E13B88">
      <w:pPr>
        <w:pStyle w:val="26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13B88">
        <w:rPr>
          <w:rFonts w:ascii="Times New Roman" w:hAnsi="Times New Roman" w:cs="Times New Roman"/>
          <w:sz w:val="26"/>
          <w:szCs w:val="26"/>
        </w:rPr>
        <w:t xml:space="preserve">Обе конференции   приказом </w:t>
      </w:r>
      <w:proofErr w:type="spellStart"/>
      <w:r w:rsidRPr="00E13B88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E13B88">
        <w:rPr>
          <w:rFonts w:ascii="Times New Roman" w:hAnsi="Times New Roman" w:cs="Times New Roman"/>
          <w:sz w:val="26"/>
          <w:szCs w:val="26"/>
        </w:rPr>
        <w:t xml:space="preserve"> России от 22 мая 2019 г. № 1725 включены в  Сводный план участия </w:t>
      </w:r>
      <w:proofErr w:type="spellStart"/>
      <w:r w:rsidRPr="00E13B88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E13B88">
        <w:rPr>
          <w:rFonts w:ascii="Times New Roman" w:hAnsi="Times New Roman" w:cs="Times New Roman"/>
          <w:sz w:val="26"/>
          <w:szCs w:val="26"/>
        </w:rPr>
        <w:t xml:space="preserve"> России в выставочных и </w:t>
      </w:r>
      <w:proofErr w:type="spellStart"/>
      <w:r w:rsidRPr="00E13B88">
        <w:rPr>
          <w:rFonts w:ascii="Times New Roman" w:hAnsi="Times New Roman" w:cs="Times New Roman"/>
          <w:sz w:val="26"/>
          <w:szCs w:val="26"/>
        </w:rPr>
        <w:t>конгрессных</w:t>
      </w:r>
      <w:proofErr w:type="spellEnd"/>
      <w:r w:rsidRPr="00E13B88">
        <w:rPr>
          <w:rFonts w:ascii="Times New Roman" w:hAnsi="Times New Roman" w:cs="Times New Roman"/>
          <w:sz w:val="26"/>
          <w:szCs w:val="26"/>
        </w:rPr>
        <w:t xml:space="preserve"> мероприятиях, проводимых на территории Российской Федерации и за рубежом в 2019 году».</w:t>
      </w:r>
    </w:p>
    <w:p w:rsidR="00E13B88" w:rsidRPr="00E13B88" w:rsidRDefault="00E13B88" w:rsidP="00E13B88">
      <w:pPr>
        <w:pStyle w:val="26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13B88">
        <w:rPr>
          <w:rFonts w:ascii="Times New Roman" w:hAnsi="Times New Roman" w:cs="Times New Roman"/>
          <w:sz w:val="26"/>
          <w:szCs w:val="26"/>
        </w:rPr>
        <w:t>В работе конференции планируется участие специалистов ПАО «</w:t>
      </w:r>
      <w:proofErr w:type="spellStart"/>
      <w:r w:rsidRPr="00E13B88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E13B88">
        <w:rPr>
          <w:rFonts w:ascii="Times New Roman" w:hAnsi="Times New Roman" w:cs="Times New Roman"/>
          <w:sz w:val="26"/>
          <w:szCs w:val="26"/>
        </w:rPr>
        <w:t xml:space="preserve">», ОАО РЖД, ПАО «СИБУР», ПАО «ТРАНСНЕФТЬ» и других организаций, эксплуатирующих </w:t>
      </w:r>
      <w:proofErr w:type="spellStart"/>
      <w:r w:rsidRPr="00E13B88">
        <w:rPr>
          <w:rFonts w:ascii="Times New Roman" w:hAnsi="Times New Roman" w:cs="Times New Roman"/>
          <w:sz w:val="26"/>
          <w:szCs w:val="26"/>
        </w:rPr>
        <w:t>весоизмерительную</w:t>
      </w:r>
      <w:proofErr w:type="spellEnd"/>
      <w:r w:rsidRPr="00E13B88">
        <w:rPr>
          <w:rFonts w:ascii="Times New Roman" w:hAnsi="Times New Roman" w:cs="Times New Roman"/>
          <w:sz w:val="26"/>
          <w:szCs w:val="26"/>
        </w:rPr>
        <w:t xml:space="preserve"> технику.</w:t>
      </w:r>
    </w:p>
    <w:p w:rsidR="00E13B88" w:rsidRDefault="00E13B88" w:rsidP="00E13B88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13B88">
        <w:rPr>
          <w:sz w:val="26"/>
          <w:szCs w:val="26"/>
        </w:rPr>
        <w:t>Регистрационный взнос за участие в конференции</w:t>
      </w:r>
      <w:r>
        <w:rPr>
          <w:sz w:val="26"/>
          <w:szCs w:val="26"/>
        </w:rPr>
        <w:t xml:space="preserve"> составляет 30 000 руб., в том числе НДС 20%. Проживание в ФГАУ «ОК «Дагомыс» оплачивается отдельно. Для участников конференции предусмотрены специальные цены.</w:t>
      </w:r>
    </w:p>
    <w:p w:rsidR="00E13B88" w:rsidRPr="00E13B88" w:rsidRDefault="00E13B88" w:rsidP="00E13B88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Предприятиям и организациям будет предоставлена возможность экспозиции своих разработок в области экспериментальных исследований, разработки и изготовления </w:t>
      </w:r>
      <w:r w:rsidRPr="00E13B88">
        <w:rPr>
          <w:sz w:val="26"/>
          <w:szCs w:val="26"/>
        </w:rPr>
        <w:t>образцов новой измерительной техники.</w:t>
      </w:r>
    </w:p>
    <w:p w:rsidR="00E13B88" w:rsidRPr="00E13B88" w:rsidRDefault="00E13B88" w:rsidP="00E13B88">
      <w:pPr>
        <w:pStyle w:val="23"/>
        <w:spacing w:after="0" w:line="240" w:lineRule="auto"/>
        <w:ind w:left="0" w:firstLine="851"/>
        <w:rPr>
          <w:sz w:val="26"/>
          <w:szCs w:val="26"/>
          <w:u w:val="single"/>
        </w:rPr>
      </w:pPr>
      <w:r w:rsidRPr="00E13B88">
        <w:rPr>
          <w:sz w:val="26"/>
          <w:szCs w:val="26"/>
        </w:rPr>
        <w:t xml:space="preserve">Предусматривается опубликование отдельных материалов конференции в журналах «Измерительная техника», «Законодательная и прикладная метрология», «Главный метролог», </w:t>
      </w:r>
      <w:r w:rsidR="000C7C34">
        <w:rPr>
          <w:sz w:val="26"/>
          <w:szCs w:val="26"/>
        </w:rPr>
        <w:t xml:space="preserve"> </w:t>
      </w:r>
      <w:r w:rsidRPr="00E13B88">
        <w:rPr>
          <w:sz w:val="26"/>
          <w:szCs w:val="26"/>
        </w:rPr>
        <w:t>«Приборы».</w:t>
      </w:r>
    </w:p>
    <w:p w:rsidR="00E13B88" w:rsidRDefault="00E13B88" w:rsidP="00E13B88">
      <w:pPr>
        <w:pStyle w:val="a5"/>
        <w:spacing w:after="0"/>
        <w:rPr>
          <w:b/>
          <w:sz w:val="26"/>
          <w:szCs w:val="26"/>
          <w:u w:val="single"/>
        </w:rPr>
      </w:pPr>
    </w:p>
    <w:p w:rsidR="00E13B88" w:rsidRDefault="00E13B88" w:rsidP="00E13B88">
      <w:pPr>
        <w:pStyle w:val="a5"/>
        <w:spacing w:after="0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</w:rPr>
        <w:t>График работы конференции:</w:t>
      </w:r>
    </w:p>
    <w:p w:rsidR="00E13B88" w:rsidRDefault="00E13B88" w:rsidP="000C7C34">
      <w:pPr>
        <w:pStyle w:val="a5"/>
        <w:spacing w:after="0"/>
        <w:rPr>
          <w:b/>
          <w:sz w:val="26"/>
          <w:szCs w:val="26"/>
          <w:u w:val="single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41"/>
      </w:tblGrid>
      <w:tr w:rsidR="00E13B88" w:rsidTr="000C7C34">
        <w:tc>
          <w:tcPr>
            <w:tcW w:w="4503" w:type="dxa"/>
            <w:hideMark/>
          </w:tcPr>
          <w:p w:rsidR="00E13B88" w:rsidRDefault="00E13B88" w:rsidP="000C7C34">
            <w:pPr>
              <w:pStyle w:val="a5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сентября 2019 г.</w:t>
            </w:r>
          </w:p>
          <w:p w:rsidR="00E13B88" w:rsidRDefault="00E13B88" w:rsidP="000C7C34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12-00 час.</w:t>
            </w:r>
          </w:p>
        </w:tc>
        <w:tc>
          <w:tcPr>
            <w:tcW w:w="4941" w:type="dxa"/>
            <w:hideMark/>
          </w:tcPr>
          <w:p w:rsidR="00E13B88" w:rsidRDefault="00E13B88" w:rsidP="000C7C34">
            <w:pPr>
              <w:pStyle w:val="a5"/>
              <w:pBdr>
                <w:between w:val="single" w:sz="4" w:space="1" w:color="auto"/>
              </w:pBdr>
              <w:spacing w:after="0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Заезд участнико</w:t>
            </w:r>
            <w:r w:rsidRPr="000C7C34">
              <w:rPr>
                <w:sz w:val="26"/>
                <w:szCs w:val="26"/>
              </w:rPr>
              <w:t>в</w:t>
            </w:r>
          </w:p>
        </w:tc>
      </w:tr>
      <w:tr w:rsidR="00E13B88" w:rsidTr="000C7C34">
        <w:tc>
          <w:tcPr>
            <w:tcW w:w="4503" w:type="dxa"/>
            <w:hideMark/>
          </w:tcPr>
          <w:p w:rsidR="00E13B88" w:rsidRDefault="00E13B88" w:rsidP="000C7C34">
            <w:pPr>
              <w:pStyle w:val="a5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сентября 2019 г.</w:t>
            </w:r>
          </w:p>
          <w:p w:rsidR="00E13B88" w:rsidRDefault="00E13B88" w:rsidP="000C7C34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9-00 по 10-00 час.</w:t>
            </w:r>
          </w:p>
          <w:p w:rsidR="00E13B88" w:rsidRDefault="00E13B88" w:rsidP="000C7C34">
            <w:pPr>
              <w:pStyle w:val="a5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16 сентября 2019 г. </w:t>
            </w:r>
          </w:p>
          <w:p w:rsidR="00E13B88" w:rsidRDefault="00E13B88" w:rsidP="000C7C34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с 10-00 час.        </w:t>
            </w:r>
          </w:p>
        </w:tc>
        <w:tc>
          <w:tcPr>
            <w:tcW w:w="4941" w:type="dxa"/>
          </w:tcPr>
          <w:p w:rsidR="00E13B88" w:rsidRDefault="00E13B88" w:rsidP="000C7C34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</w:t>
            </w:r>
          </w:p>
          <w:p w:rsidR="00E13B88" w:rsidRDefault="00E13B88" w:rsidP="000C7C34">
            <w:pPr>
              <w:pStyle w:val="a5"/>
              <w:spacing w:after="0"/>
              <w:rPr>
                <w:sz w:val="26"/>
                <w:szCs w:val="26"/>
              </w:rPr>
            </w:pPr>
          </w:p>
          <w:p w:rsidR="00E13B88" w:rsidRDefault="00E13B88" w:rsidP="000C7C34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конференции.                                                    </w:t>
            </w:r>
          </w:p>
          <w:p w:rsidR="00E13B88" w:rsidRDefault="00E13B88" w:rsidP="000C7C34">
            <w:pPr>
              <w:pStyle w:val="a5"/>
              <w:spacing w:after="0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Выступления участников.</w:t>
            </w:r>
          </w:p>
        </w:tc>
      </w:tr>
      <w:tr w:rsidR="00E13B88" w:rsidTr="000C7C34">
        <w:tc>
          <w:tcPr>
            <w:tcW w:w="4503" w:type="dxa"/>
          </w:tcPr>
          <w:p w:rsidR="00E13B88" w:rsidRDefault="00E13B88">
            <w:pPr>
              <w:pStyle w:val="a5"/>
              <w:rPr>
                <w:b/>
                <w:sz w:val="26"/>
                <w:szCs w:val="26"/>
              </w:rPr>
            </w:pPr>
          </w:p>
          <w:p w:rsidR="00F1511F" w:rsidRDefault="00F1511F">
            <w:pPr>
              <w:pStyle w:val="a5"/>
              <w:rPr>
                <w:b/>
                <w:sz w:val="26"/>
                <w:szCs w:val="26"/>
              </w:rPr>
            </w:pPr>
          </w:p>
          <w:p w:rsidR="000C7C34" w:rsidRDefault="000C7C34" w:rsidP="00F1511F">
            <w:pPr>
              <w:pStyle w:val="a5"/>
              <w:spacing w:after="0"/>
              <w:rPr>
                <w:b/>
                <w:sz w:val="26"/>
                <w:szCs w:val="26"/>
              </w:rPr>
            </w:pPr>
          </w:p>
          <w:p w:rsidR="000C7C34" w:rsidRDefault="000C7C34" w:rsidP="00F1511F">
            <w:pPr>
              <w:pStyle w:val="a5"/>
              <w:spacing w:after="0"/>
              <w:rPr>
                <w:b/>
                <w:sz w:val="26"/>
                <w:szCs w:val="26"/>
              </w:rPr>
            </w:pPr>
          </w:p>
          <w:p w:rsidR="00E13B88" w:rsidRDefault="00E13B88" w:rsidP="00F1511F">
            <w:pPr>
              <w:pStyle w:val="a5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– 19 сентября 2019 г.</w:t>
            </w:r>
          </w:p>
          <w:p w:rsidR="00E13B88" w:rsidRDefault="00E13B88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с 10-00 час.</w:t>
            </w:r>
          </w:p>
        </w:tc>
        <w:tc>
          <w:tcPr>
            <w:tcW w:w="4941" w:type="dxa"/>
          </w:tcPr>
          <w:p w:rsidR="00E13B88" w:rsidRDefault="00E13B88">
            <w:pPr>
              <w:pStyle w:val="a5"/>
              <w:rPr>
                <w:sz w:val="26"/>
                <w:szCs w:val="26"/>
              </w:rPr>
            </w:pPr>
          </w:p>
          <w:p w:rsidR="00F1511F" w:rsidRDefault="00F1511F">
            <w:pPr>
              <w:pStyle w:val="a5"/>
              <w:rPr>
                <w:sz w:val="26"/>
                <w:szCs w:val="26"/>
              </w:rPr>
            </w:pPr>
          </w:p>
          <w:p w:rsidR="000C7C34" w:rsidRDefault="000C7C34" w:rsidP="000C7C34">
            <w:pPr>
              <w:pStyle w:val="a5"/>
              <w:spacing w:after="0"/>
              <w:rPr>
                <w:sz w:val="26"/>
                <w:szCs w:val="26"/>
              </w:rPr>
            </w:pPr>
          </w:p>
          <w:p w:rsidR="00AC384E" w:rsidRDefault="00AC384E" w:rsidP="000C7C34">
            <w:pPr>
              <w:pStyle w:val="a5"/>
              <w:spacing w:after="0"/>
              <w:rPr>
                <w:sz w:val="26"/>
                <w:szCs w:val="26"/>
              </w:rPr>
            </w:pPr>
          </w:p>
          <w:p w:rsidR="00E13B88" w:rsidRDefault="00E13B8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Выступления участников.                                Дискуссия по тематике конференции. Круглый стол.</w:t>
            </w:r>
          </w:p>
          <w:p w:rsidR="00E13B88" w:rsidRDefault="00E13B8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конференции. Принятие решения Конференции.                       Закрытие конференции</w:t>
            </w:r>
          </w:p>
          <w:p w:rsidR="00E13B88" w:rsidRDefault="00E13B88">
            <w:pPr>
              <w:pStyle w:val="a5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E13B88" w:rsidRDefault="00E13B88" w:rsidP="00E13B88">
      <w:pPr>
        <w:pStyle w:val="a5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20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сентября 2019 г.                               </w:t>
      </w:r>
      <w:r>
        <w:rPr>
          <w:sz w:val="26"/>
          <w:szCs w:val="26"/>
        </w:rPr>
        <w:t>Отъезд участников</w:t>
      </w:r>
    </w:p>
    <w:p w:rsidR="00E13B88" w:rsidRDefault="00E13B88" w:rsidP="00E13B88">
      <w:pPr>
        <w:pStyle w:val="a5"/>
        <w:jc w:val="both"/>
        <w:rPr>
          <w:b/>
          <w:sz w:val="26"/>
          <w:szCs w:val="26"/>
          <w:u w:val="single"/>
        </w:rPr>
      </w:pPr>
    </w:p>
    <w:p w:rsidR="00E13B88" w:rsidRDefault="00E13B88" w:rsidP="00E13B88">
      <w:pPr>
        <w:pStyle w:val="a5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Для участия в конференции необходимо:</w:t>
      </w:r>
    </w:p>
    <w:p w:rsidR="00E13B88" w:rsidRPr="00F1511F" w:rsidRDefault="00E13B88" w:rsidP="0000640A">
      <w:pPr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В срок до 09 сентября 2019 г. подать заявку в секретариат оргкомитета  на участие в работе конференции по электронной почте </w:t>
      </w:r>
      <w:hyperlink r:id="rId6" w:history="1">
        <w:r>
          <w:rPr>
            <w:rStyle w:val="a7"/>
            <w:sz w:val="26"/>
            <w:szCs w:val="26"/>
            <w:lang w:val="en-US"/>
          </w:rPr>
          <w:t>t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ustinova</w:t>
        </w:r>
        <w:r>
          <w:rPr>
            <w:rStyle w:val="a7"/>
            <w:sz w:val="26"/>
            <w:szCs w:val="26"/>
          </w:rPr>
          <w:t>@</w:t>
        </w:r>
        <w:r>
          <w:rPr>
            <w:rStyle w:val="a7"/>
            <w:sz w:val="26"/>
            <w:szCs w:val="26"/>
            <w:lang w:val="en-US"/>
          </w:rPr>
          <w:t>vniims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>
        <w:rPr>
          <w:sz w:val="26"/>
          <w:szCs w:val="26"/>
          <w:u w:val="single"/>
        </w:rPr>
        <w:t xml:space="preserve">, </w:t>
      </w:r>
      <w:hyperlink r:id="rId7" w:history="1">
        <w:r w:rsidR="00F1511F" w:rsidRPr="001206AE">
          <w:rPr>
            <w:rStyle w:val="a7"/>
            <w:sz w:val="26"/>
            <w:szCs w:val="26"/>
            <w:lang w:val="en-US"/>
          </w:rPr>
          <w:t>romanova</w:t>
        </w:r>
        <w:r w:rsidR="00F1511F" w:rsidRPr="001206AE">
          <w:rPr>
            <w:rStyle w:val="a7"/>
            <w:sz w:val="26"/>
            <w:szCs w:val="26"/>
          </w:rPr>
          <w:t>@</w:t>
        </w:r>
        <w:r w:rsidR="00F1511F" w:rsidRPr="001206AE">
          <w:rPr>
            <w:rStyle w:val="a7"/>
            <w:sz w:val="26"/>
            <w:szCs w:val="26"/>
            <w:lang w:val="en-US"/>
          </w:rPr>
          <w:t>vniims</w:t>
        </w:r>
        <w:r w:rsidR="00F1511F" w:rsidRPr="001206AE">
          <w:rPr>
            <w:rStyle w:val="a7"/>
            <w:sz w:val="26"/>
            <w:szCs w:val="26"/>
          </w:rPr>
          <w:t>.</w:t>
        </w:r>
        <w:r w:rsidR="00F1511F" w:rsidRPr="001206AE">
          <w:rPr>
            <w:rStyle w:val="a7"/>
            <w:sz w:val="26"/>
            <w:szCs w:val="26"/>
            <w:lang w:val="en-US"/>
          </w:rPr>
          <w:t>ru</w:t>
        </w:r>
      </w:hyperlink>
      <w:r w:rsidR="00F151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(форма заявки прилагается).</w:t>
      </w:r>
    </w:p>
    <w:p w:rsidR="00E13B88" w:rsidRDefault="00E13B88" w:rsidP="000064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Оформить договор на участие в конференции</w:t>
      </w:r>
      <w:r w:rsidR="00F1511F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поданной заявкой. </w:t>
      </w:r>
    </w:p>
    <w:p w:rsidR="00E13B88" w:rsidRDefault="00E13B88" w:rsidP="000064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За участие в конференции со всех участников взимается регистрационный взнос. Размер взноса составляет 30 000 руб.00 коп., в т.ч. НДС</w:t>
      </w:r>
      <w:r w:rsidR="00F1511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20 %. </w:t>
      </w:r>
    </w:p>
    <w:p w:rsidR="00E13B88" w:rsidRDefault="00E13B88" w:rsidP="000064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Регистрационный взнос включает в себя:</w:t>
      </w:r>
    </w:p>
    <w:p w:rsidR="00E13B88" w:rsidRDefault="00E13B88" w:rsidP="000064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участие в работе конференции</w:t>
      </w:r>
    </w:p>
    <w:p w:rsidR="00E13B88" w:rsidRDefault="00E13B88" w:rsidP="000064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комплект информационных материалов по теме конференции</w:t>
      </w:r>
    </w:p>
    <w:p w:rsidR="00E13B88" w:rsidRDefault="00E13B88" w:rsidP="000064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кофе-брейки</w:t>
      </w:r>
    </w:p>
    <w:p w:rsidR="00E13B88" w:rsidRDefault="00E13B88" w:rsidP="000064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участие в мероприятиях конференции.</w:t>
      </w:r>
    </w:p>
    <w:p w:rsidR="00E13B88" w:rsidRDefault="00E13B88" w:rsidP="0000640A">
      <w:pPr>
        <w:ind w:firstLine="567"/>
        <w:rPr>
          <w:sz w:val="26"/>
          <w:szCs w:val="26"/>
        </w:rPr>
      </w:pPr>
      <w:r>
        <w:rPr>
          <w:sz w:val="26"/>
          <w:szCs w:val="26"/>
        </w:rPr>
        <w:t>4. Оплатить участие в конференции по счету, выставленному    ФГУП «ВНИИМС» на основании заключенного договора, до 12 сентября 2019 г.</w:t>
      </w:r>
    </w:p>
    <w:p w:rsidR="00E13B88" w:rsidRDefault="00E13B88" w:rsidP="000064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 В срок до 12.09.2019 г. сообщить дату прибытия и номер рейса/поезда. Трансфер для участников конференции организуется в даты </w:t>
      </w:r>
      <w:proofErr w:type="gramStart"/>
      <w:r>
        <w:rPr>
          <w:sz w:val="26"/>
          <w:szCs w:val="26"/>
        </w:rPr>
        <w:t>заезда  с</w:t>
      </w:r>
      <w:proofErr w:type="gramEnd"/>
      <w:r>
        <w:rPr>
          <w:sz w:val="26"/>
          <w:szCs w:val="26"/>
        </w:rPr>
        <w:t xml:space="preserve"> 09-00  до  21-00 час. </w:t>
      </w:r>
      <w:r w:rsidR="00F151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отъезда  с</w:t>
      </w:r>
      <w:proofErr w:type="gramEnd"/>
      <w:r>
        <w:rPr>
          <w:sz w:val="26"/>
          <w:szCs w:val="26"/>
        </w:rPr>
        <w:t xml:space="preserve"> 07-00 до 14-00 час.</w:t>
      </w:r>
    </w:p>
    <w:p w:rsidR="0000640A" w:rsidRDefault="0000640A" w:rsidP="00E13B88">
      <w:pPr>
        <w:jc w:val="center"/>
        <w:rPr>
          <w:b/>
          <w:sz w:val="26"/>
          <w:szCs w:val="26"/>
          <w:u w:val="single"/>
        </w:rPr>
      </w:pPr>
    </w:p>
    <w:p w:rsidR="00E13B88" w:rsidRDefault="00E13B88" w:rsidP="00E13B8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Для размещения участников конференции в ФГАУ «ОК «Дагомыс» забронированы номера по специальным </w:t>
      </w:r>
      <w:proofErr w:type="gramStart"/>
      <w:r>
        <w:rPr>
          <w:b/>
          <w:sz w:val="26"/>
          <w:szCs w:val="26"/>
          <w:u w:val="single"/>
        </w:rPr>
        <w:t>ценам :</w:t>
      </w:r>
      <w:proofErr w:type="gramEnd"/>
    </w:p>
    <w:p w:rsidR="00E13B88" w:rsidRDefault="00E13B88" w:rsidP="00E13B88">
      <w:pPr>
        <w:jc w:val="center"/>
        <w:rPr>
          <w:b/>
          <w:sz w:val="26"/>
          <w:szCs w:val="26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13B88" w:rsidRPr="00E13B88" w:rsidTr="00E13B8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88" w:rsidRPr="00E13B88" w:rsidRDefault="00E13B88">
            <w:pPr>
              <w:jc w:val="center"/>
              <w:rPr>
                <w:b/>
              </w:rPr>
            </w:pPr>
            <w:r w:rsidRPr="00E13B88">
              <w:rPr>
                <w:b/>
              </w:rPr>
              <w:t>Тип номера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88" w:rsidRPr="00E13B88" w:rsidRDefault="00E13B88">
            <w:pPr>
              <w:jc w:val="center"/>
              <w:rPr>
                <w:b/>
              </w:rPr>
            </w:pPr>
            <w:r w:rsidRPr="00E13B88">
              <w:rPr>
                <w:b/>
              </w:rPr>
              <w:t>Стоимость номера в сутки при одноместном размещении, в т.ч. НДС 20%</w:t>
            </w:r>
          </w:p>
          <w:p w:rsidR="00E13B88" w:rsidRPr="00E13B88" w:rsidRDefault="00E13B88">
            <w:pPr>
              <w:jc w:val="center"/>
              <w:rPr>
                <w:b/>
              </w:rPr>
            </w:pPr>
            <w:r w:rsidRPr="00E13B88">
              <w:rPr>
                <w:b/>
              </w:rPr>
              <w:t>(руб.)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88" w:rsidRPr="00E13B88" w:rsidRDefault="00E13B88">
            <w:pPr>
              <w:jc w:val="center"/>
              <w:rPr>
                <w:b/>
                <w:bCs/>
                <w:color w:val="000000"/>
              </w:rPr>
            </w:pPr>
            <w:r w:rsidRPr="00E13B88">
              <w:rPr>
                <w:b/>
                <w:bCs/>
                <w:color w:val="000000"/>
              </w:rPr>
              <w:t>Стоимость в сутки на 1 человека при двухместном размещении, в т.ч. НДС 20%</w:t>
            </w:r>
          </w:p>
          <w:p w:rsidR="00E13B88" w:rsidRPr="00E13B88" w:rsidRDefault="00E13B88">
            <w:pPr>
              <w:jc w:val="center"/>
              <w:rPr>
                <w:b/>
                <w:u w:val="single"/>
              </w:rPr>
            </w:pPr>
            <w:r w:rsidRPr="00E13B88">
              <w:rPr>
                <w:b/>
                <w:bCs/>
                <w:color w:val="000000"/>
              </w:rPr>
              <w:t>(руб.)</w:t>
            </w:r>
          </w:p>
        </w:tc>
      </w:tr>
      <w:tr w:rsidR="00E13B88" w:rsidRPr="00E13B88" w:rsidTr="00E13B8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88" w:rsidRPr="00E13B88" w:rsidRDefault="00E13B88" w:rsidP="00F1511F">
            <w:pPr>
              <w:spacing w:after="240"/>
              <w:jc w:val="center"/>
              <w:rPr>
                <w:b/>
              </w:rPr>
            </w:pPr>
            <w:r w:rsidRPr="00E13B88">
              <w:rPr>
                <w:b/>
              </w:rPr>
              <w:t>Номер Стандарт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88" w:rsidRPr="00E13B88" w:rsidRDefault="00E13B88" w:rsidP="00F1511F">
            <w:pPr>
              <w:spacing w:after="240"/>
              <w:jc w:val="center"/>
              <w:rPr>
                <w:b/>
              </w:rPr>
            </w:pPr>
            <w:r w:rsidRPr="00E13B88">
              <w:rPr>
                <w:b/>
              </w:rPr>
              <w:t>6 975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88" w:rsidRPr="00E13B88" w:rsidRDefault="00E13B88" w:rsidP="00F1511F">
            <w:pPr>
              <w:spacing w:after="240"/>
              <w:jc w:val="center"/>
              <w:rPr>
                <w:b/>
              </w:rPr>
            </w:pPr>
            <w:r w:rsidRPr="00E13B88">
              <w:rPr>
                <w:b/>
              </w:rPr>
              <w:t>4 500</w:t>
            </w:r>
          </w:p>
        </w:tc>
      </w:tr>
      <w:tr w:rsidR="00E13B88" w:rsidRPr="00E13B88" w:rsidTr="00E13B8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88" w:rsidRPr="00E13B88" w:rsidRDefault="00F1511F" w:rsidP="00F1511F">
            <w:pPr>
              <w:spacing w:after="24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13B88" w:rsidRPr="00E13B88">
              <w:rPr>
                <w:b/>
              </w:rPr>
              <w:t>Номер Люкс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88" w:rsidRPr="00E13B88" w:rsidRDefault="00E13B88" w:rsidP="00F1511F">
            <w:pPr>
              <w:spacing w:after="240"/>
              <w:jc w:val="center"/>
              <w:rPr>
                <w:b/>
              </w:rPr>
            </w:pPr>
            <w:r w:rsidRPr="00E13B88">
              <w:rPr>
                <w:b/>
              </w:rPr>
              <w:t>10 125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88" w:rsidRPr="00E13B88" w:rsidRDefault="00E13B88" w:rsidP="00F1511F">
            <w:pPr>
              <w:spacing w:after="240"/>
              <w:jc w:val="center"/>
              <w:rPr>
                <w:b/>
              </w:rPr>
            </w:pPr>
            <w:r w:rsidRPr="00E13B88">
              <w:rPr>
                <w:b/>
              </w:rPr>
              <w:t>6 938</w:t>
            </w:r>
          </w:p>
        </w:tc>
      </w:tr>
    </w:tbl>
    <w:p w:rsidR="00E13B88" w:rsidRDefault="00E13B88" w:rsidP="0000640A">
      <w:pPr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Заезд осуществляется 15 сентября 2019 г.  выезд – 20 сентября  2019 г. Более подробную информацию об оздоровительном комплексе и его услугах можно уточнить </w:t>
      </w:r>
      <w:r w:rsidR="00F1511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на его сайте </w:t>
      </w:r>
      <w:r>
        <w:rPr>
          <w:rStyle w:val="a7"/>
          <w:sz w:val="26"/>
          <w:szCs w:val="26"/>
        </w:rPr>
        <w:t>(</w:t>
      </w:r>
      <w:hyperlink r:id="rId8" w:history="1">
        <w:r>
          <w:rPr>
            <w:rStyle w:val="a7"/>
            <w:sz w:val="26"/>
            <w:szCs w:val="26"/>
          </w:rPr>
          <w:t>http://www.dagomys.ru/</w:t>
        </w:r>
      </w:hyperlink>
      <w:r>
        <w:rPr>
          <w:sz w:val="26"/>
          <w:szCs w:val="26"/>
        </w:rPr>
        <w:t>).</w:t>
      </w:r>
    </w:p>
    <w:p w:rsidR="00E13B88" w:rsidRDefault="00E13B88" w:rsidP="00E13B8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Дополнительно оплачиваются следующие услуги:</w:t>
      </w:r>
    </w:p>
    <w:p w:rsidR="00E13B88" w:rsidRDefault="00E13B88" w:rsidP="00E13B88">
      <w:pPr>
        <w:jc w:val="both"/>
        <w:rPr>
          <w:sz w:val="26"/>
          <w:szCs w:val="26"/>
        </w:rPr>
      </w:pPr>
      <w:r>
        <w:rPr>
          <w:sz w:val="26"/>
          <w:szCs w:val="26"/>
        </w:rPr>
        <w:t>-  экспозиция образцов измерительной техники в зоне делового общения</w:t>
      </w:r>
    </w:p>
    <w:p w:rsidR="00E13B88" w:rsidRDefault="00E13B88" w:rsidP="00E13B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</w:rPr>
        <w:t>размещение рекламных материалов компании в комплекте раздаточных материалов с документацией Конференции</w:t>
      </w:r>
    </w:p>
    <w:p w:rsidR="00E13B88" w:rsidRDefault="00E13B88" w:rsidP="00E13B88">
      <w:pPr>
        <w:jc w:val="both"/>
        <w:rPr>
          <w:sz w:val="26"/>
          <w:szCs w:val="26"/>
        </w:rPr>
      </w:pPr>
      <w:r>
        <w:rPr>
          <w:sz w:val="26"/>
          <w:szCs w:val="26"/>
        </w:rPr>
        <w:t>-  обучение по программам повышения квалификации с выдачей удостоверений установленного образца.</w:t>
      </w:r>
    </w:p>
    <w:p w:rsidR="00E13B88" w:rsidRDefault="00E13B88" w:rsidP="00E13B88">
      <w:pPr>
        <w:jc w:val="both"/>
        <w:rPr>
          <w:sz w:val="26"/>
          <w:szCs w:val="26"/>
        </w:rPr>
      </w:pPr>
    </w:p>
    <w:p w:rsidR="00E13B88" w:rsidRDefault="00E13B88" w:rsidP="00E13B88">
      <w:pPr>
        <w:pStyle w:val="21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ВНИМАНИЮ  УЧАСТНИКОВ  КОНФЕРЕНЦИИ!</w:t>
      </w:r>
    </w:p>
    <w:p w:rsidR="00E13B88" w:rsidRDefault="00E13B88" w:rsidP="00E13B88">
      <w:pPr>
        <w:pStyle w:val="21"/>
        <w:rPr>
          <w:b/>
          <w:sz w:val="26"/>
        </w:rPr>
      </w:pPr>
    </w:p>
    <w:p w:rsidR="00E13B88" w:rsidRDefault="00E13B88" w:rsidP="00E13B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подготовки материалов Всероссийской научно-практической конференции «Метрологическое обеспечение промышленности - 2019»  просим участников, планирующих  выступления, в срок до 10 сентября 2019 года представить тезисы своих докладов в электронном виде в оргкомитет конференции по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hyperlink r:id="rId9" w:history="1">
        <w:r>
          <w:rPr>
            <w:rStyle w:val="a7"/>
            <w:sz w:val="26"/>
            <w:szCs w:val="26"/>
            <w:lang w:val="en-US"/>
          </w:rPr>
          <w:t>t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ustinova</w:t>
        </w:r>
        <w:r>
          <w:rPr>
            <w:rStyle w:val="a7"/>
            <w:sz w:val="26"/>
            <w:szCs w:val="26"/>
          </w:rPr>
          <w:t>@</w:t>
        </w:r>
        <w:r>
          <w:rPr>
            <w:rStyle w:val="a7"/>
            <w:sz w:val="26"/>
            <w:szCs w:val="26"/>
            <w:lang w:val="en-US"/>
          </w:rPr>
          <w:t>vniims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>
        <w:rPr>
          <w:sz w:val="26"/>
          <w:szCs w:val="26"/>
          <w:u w:val="single"/>
        </w:rPr>
        <w:t>,</w:t>
      </w:r>
      <w:r>
        <w:rPr>
          <w:b/>
          <w:sz w:val="26"/>
          <w:szCs w:val="26"/>
        </w:rPr>
        <w:t xml:space="preserve"> </w:t>
      </w:r>
      <w:hyperlink r:id="rId10" w:history="1">
        <w:r>
          <w:rPr>
            <w:rStyle w:val="a7"/>
            <w:sz w:val="26"/>
            <w:szCs w:val="26"/>
            <w:lang w:val="en-US"/>
          </w:rPr>
          <w:t>romanova</w:t>
        </w:r>
        <w:r>
          <w:rPr>
            <w:rStyle w:val="a7"/>
            <w:sz w:val="26"/>
            <w:szCs w:val="26"/>
          </w:rPr>
          <w:t>@</w:t>
        </w:r>
        <w:r>
          <w:rPr>
            <w:rStyle w:val="a7"/>
            <w:sz w:val="26"/>
            <w:szCs w:val="26"/>
            <w:lang w:val="en-US"/>
          </w:rPr>
          <w:t>vniims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</w:p>
    <w:p w:rsidR="00E13B88" w:rsidRDefault="00E13B88" w:rsidP="00E13B88">
      <w:pPr>
        <w:pStyle w:val="a5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</w:t>
      </w:r>
    </w:p>
    <w:p w:rsidR="00E13B88" w:rsidRDefault="00E13B88" w:rsidP="00E13B88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СПРАВКИ ПО ПРОВЕДЕНИЮ КОНФЕРЕНЦИИ</w:t>
      </w:r>
    </w:p>
    <w:p w:rsidR="00E13B88" w:rsidRDefault="00E13B88" w:rsidP="00E13B88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8 495 437 40 61                                       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</w:t>
      </w:r>
    </w:p>
    <w:p w:rsidR="00E13B88" w:rsidRDefault="00E13B88" w:rsidP="00E13B8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Романова Елена Владимировна               </w:t>
      </w:r>
    </w:p>
    <w:p w:rsidR="00E13B88" w:rsidRDefault="00E13B88" w:rsidP="00E13B88">
      <w:pPr>
        <w:ind w:firstLine="720"/>
        <w:rPr>
          <w:sz w:val="26"/>
          <w:szCs w:val="26"/>
        </w:rPr>
      </w:pPr>
      <w:r>
        <w:rPr>
          <w:sz w:val="26"/>
          <w:szCs w:val="26"/>
        </w:rPr>
        <w:t>Устинова Татьяна Анатольевна</w:t>
      </w:r>
    </w:p>
    <w:p w:rsidR="00E13B88" w:rsidRDefault="00E13B88" w:rsidP="00E13B8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Актуальная информация о ходе подготовки конференции будет размещаться на сайте ФГУП «ВНИИМС» </w:t>
      </w:r>
      <w:hyperlink r:id="rId11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proofErr w:type="spellStart"/>
        <w:r>
          <w:rPr>
            <w:rStyle w:val="a7"/>
            <w:sz w:val="26"/>
            <w:szCs w:val="26"/>
            <w:lang w:val="en-US"/>
          </w:rPr>
          <w:t>vniims</w:t>
        </w:r>
        <w:proofErr w:type="spellEnd"/>
        <w:r>
          <w:rPr>
            <w:rStyle w:val="a7"/>
            <w:sz w:val="26"/>
            <w:szCs w:val="26"/>
          </w:rPr>
          <w:t>.</w:t>
        </w:r>
        <w:proofErr w:type="spellStart"/>
        <w:r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</w:p>
    <w:p w:rsidR="00E13B88" w:rsidRDefault="00E13B88" w:rsidP="00E13B88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CE008A" w:rsidRDefault="00CE008A" w:rsidP="00E13B88">
      <w:pPr>
        <w:pStyle w:val="11"/>
        <w:rPr>
          <w:sz w:val="22"/>
          <w:szCs w:val="22"/>
        </w:rPr>
      </w:pPr>
    </w:p>
    <w:p w:rsidR="00E13B88" w:rsidRDefault="00E13B88" w:rsidP="00E13B88">
      <w:pPr>
        <w:pStyle w:val="11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E13B88" w:rsidRDefault="00E13B88" w:rsidP="00E13B88">
      <w:pPr>
        <w:pStyle w:val="11"/>
        <w:jc w:val="left"/>
        <w:rPr>
          <w:sz w:val="22"/>
          <w:szCs w:val="22"/>
        </w:rPr>
      </w:pPr>
    </w:p>
    <w:p w:rsidR="00E13B88" w:rsidRDefault="00E13B88" w:rsidP="00E13B88">
      <w:pPr>
        <w:pStyle w:val="11"/>
        <w:rPr>
          <w:sz w:val="22"/>
          <w:szCs w:val="22"/>
        </w:rPr>
      </w:pPr>
      <w:r>
        <w:rPr>
          <w:b w:val="0"/>
          <w:sz w:val="22"/>
          <w:szCs w:val="22"/>
        </w:rPr>
        <w:t xml:space="preserve">на участие во </w:t>
      </w:r>
      <w:r>
        <w:rPr>
          <w:sz w:val="22"/>
          <w:szCs w:val="22"/>
        </w:rPr>
        <w:t>Всероссийской научно-практической конференции</w:t>
      </w:r>
    </w:p>
    <w:p w:rsidR="00E13B88" w:rsidRDefault="00E13B88" w:rsidP="00E13B88">
      <w:pPr>
        <w:pStyle w:val="11"/>
        <w:rPr>
          <w:sz w:val="22"/>
          <w:szCs w:val="22"/>
        </w:rPr>
      </w:pPr>
      <w:r>
        <w:rPr>
          <w:sz w:val="22"/>
          <w:szCs w:val="22"/>
        </w:rPr>
        <w:t xml:space="preserve">«Метрологическое обеспечение </w:t>
      </w:r>
      <w:proofErr w:type="spellStart"/>
      <w:r>
        <w:rPr>
          <w:sz w:val="22"/>
          <w:szCs w:val="22"/>
        </w:rPr>
        <w:t>весоизмерительной</w:t>
      </w:r>
      <w:proofErr w:type="spellEnd"/>
      <w:r>
        <w:rPr>
          <w:sz w:val="22"/>
          <w:szCs w:val="22"/>
        </w:rPr>
        <w:t xml:space="preserve"> техники «ВЕСЫ - 2019»</w:t>
      </w:r>
    </w:p>
    <w:p w:rsidR="00E13B88" w:rsidRDefault="00E13B88" w:rsidP="00116344">
      <w:pPr>
        <w:spacing w:line="276" w:lineRule="auto"/>
        <w:rPr>
          <w:sz w:val="22"/>
          <w:szCs w:val="22"/>
        </w:rPr>
      </w:pPr>
    </w:p>
    <w:p w:rsidR="00E13B88" w:rsidRDefault="00E13B88" w:rsidP="00116344">
      <w:pPr>
        <w:spacing w:line="276" w:lineRule="auto"/>
        <w:rPr>
          <w:sz w:val="22"/>
          <w:szCs w:val="22"/>
        </w:rPr>
      </w:pP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Полное и сокращенное название организации _________________________________________________</w:t>
      </w: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Адрес организации  (с индексом):</w:t>
      </w: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Юридический:______________________________________________________________________________</w:t>
      </w: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Фактический/почтовый:______________________________________________________________________</w:t>
      </w: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Телефон _____________</w:t>
      </w:r>
      <w:r w:rsidR="007D18F9">
        <w:rPr>
          <w:sz w:val="22"/>
          <w:szCs w:val="22"/>
        </w:rPr>
        <w:t xml:space="preserve">_____________________________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:______________________</w:t>
      </w:r>
      <w:r w:rsidR="007D18F9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Ф.И.О. и должность лица, подписывающего договор</w:t>
      </w: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16344" w:rsidRDefault="00116344" w:rsidP="0011634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основании________________________________________________________________________________ </w:t>
      </w: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4. ИНН____________</w:t>
      </w:r>
      <w:r w:rsidR="00F1511F">
        <w:rPr>
          <w:sz w:val="22"/>
          <w:szCs w:val="22"/>
        </w:rPr>
        <w:t>_____</w:t>
      </w:r>
      <w:r>
        <w:rPr>
          <w:sz w:val="22"/>
          <w:szCs w:val="22"/>
        </w:rPr>
        <w:t xml:space="preserve"> КПП _____________</w:t>
      </w:r>
      <w:r w:rsidR="00F1511F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Банковские реквизиты: _______________________________________________________________________</w:t>
      </w: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ФИО (полностью) участника(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конференции, должность, контактный телефон:</w:t>
      </w:r>
    </w:p>
    <w:p w:rsidR="00116344" w:rsidRDefault="00116344" w:rsidP="007D18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116344" w:rsidRDefault="00116344" w:rsidP="00116344">
      <w:pPr>
        <w:spacing w:line="276" w:lineRule="auto"/>
        <w:rPr>
          <w:sz w:val="22"/>
          <w:szCs w:val="22"/>
        </w:rPr>
      </w:pP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  ФИО (полностью) докладчика, ученая степень (</w:t>
      </w:r>
      <w:r>
        <w:rPr>
          <w:b/>
          <w:sz w:val="22"/>
          <w:szCs w:val="22"/>
        </w:rPr>
        <w:t>при отсутствии выступающих графа не заполняется</w:t>
      </w:r>
      <w:r>
        <w:rPr>
          <w:sz w:val="22"/>
          <w:szCs w:val="22"/>
        </w:rPr>
        <w:t>) ____________________________________________________________________________________________</w:t>
      </w:r>
    </w:p>
    <w:p w:rsidR="00116344" w:rsidRDefault="00116344" w:rsidP="00116344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6. Тема доклада</w:t>
      </w:r>
      <w:r>
        <w:rPr>
          <w:b/>
          <w:sz w:val="22"/>
          <w:szCs w:val="22"/>
        </w:rPr>
        <w:t xml:space="preserve"> (при </w:t>
      </w:r>
      <w:proofErr w:type="gramStart"/>
      <w:r>
        <w:rPr>
          <w:b/>
          <w:sz w:val="22"/>
          <w:szCs w:val="22"/>
        </w:rPr>
        <w:t>отсутствии  выступающих</w:t>
      </w:r>
      <w:proofErr w:type="gramEnd"/>
      <w:r>
        <w:rPr>
          <w:b/>
          <w:sz w:val="22"/>
          <w:szCs w:val="22"/>
        </w:rPr>
        <w:t xml:space="preserve"> графа не заполняется) </w:t>
      </w:r>
    </w:p>
    <w:p w:rsidR="00116344" w:rsidRDefault="00116344" w:rsidP="00116344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7D18F9" w:rsidRDefault="007D18F9" w:rsidP="007D18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Запланировано размещение выставочных экспозиций на конференции  _________</w:t>
      </w:r>
      <w:r>
        <w:rPr>
          <w:sz w:val="22"/>
          <w:szCs w:val="22"/>
          <w:u w:val="single"/>
        </w:rPr>
        <w:t>да/нет</w:t>
      </w:r>
      <w:r>
        <w:rPr>
          <w:sz w:val="22"/>
          <w:szCs w:val="22"/>
        </w:rPr>
        <w:t>______________</w:t>
      </w:r>
    </w:p>
    <w:p w:rsidR="007D18F9" w:rsidRDefault="007D18F9" w:rsidP="007D18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D18F9" w:rsidRPr="00315D6E" w:rsidRDefault="007D18F9" w:rsidP="007D18F9">
      <w:pPr>
        <w:spacing w:line="276" w:lineRule="auto"/>
        <w:rPr>
          <w:sz w:val="22"/>
          <w:szCs w:val="22"/>
        </w:rPr>
      </w:pPr>
      <w:r w:rsidRPr="00315D6E">
        <w:rPr>
          <w:sz w:val="22"/>
          <w:szCs w:val="22"/>
        </w:rPr>
        <w:t xml:space="preserve">8. 1. </w:t>
      </w:r>
      <w:r w:rsidRPr="00315D6E">
        <w:rPr>
          <w:b/>
          <w:sz w:val="22"/>
          <w:szCs w:val="22"/>
        </w:rPr>
        <w:t>БЕЗ ОПЛАТЫ ПРОЖИВАНИЯ:</w:t>
      </w:r>
      <w:r w:rsidRPr="00315D6E">
        <w:rPr>
          <w:sz w:val="22"/>
          <w:szCs w:val="22"/>
        </w:rPr>
        <w:t xml:space="preserve"> Прошу выставить </w:t>
      </w:r>
      <w:proofErr w:type="gramStart"/>
      <w:r w:rsidRPr="00315D6E">
        <w:rPr>
          <w:sz w:val="22"/>
          <w:szCs w:val="22"/>
        </w:rPr>
        <w:t>счет  на</w:t>
      </w:r>
      <w:proofErr w:type="gramEnd"/>
      <w:r w:rsidRPr="00315D6E">
        <w:rPr>
          <w:sz w:val="22"/>
          <w:szCs w:val="22"/>
        </w:rPr>
        <w:t xml:space="preserve"> оплату </w:t>
      </w:r>
      <w:r w:rsidRPr="00315D6E">
        <w:rPr>
          <w:b/>
          <w:sz w:val="22"/>
          <w:szCs w:val="22"/>
        </w:rPr>
        <w:t xml:space="preserve">организационного взноса </w:t>
      </w:r>
      <w:r w:rsidRPr="00315D6E">
        <w:rPr>
          <w:sz w:val="22"/>
          <w:szCs w:val="22"/>
        </w:rPr>
        <w:t>в размере</w:t>
      </w:r>
      <w:r w:rsidRPr="00315D6E">
        <w:rPr>
          <w:b/>
          <w:sz w:val="22"/>
          <w:szCs w:val="22"/>
        </w:rPr>
        <w:t xml:space="preserve"> </w:t>
      </w:r>
      <w:r w:rsidRPr="00315D6E">
        <w:rPr>
          <w:sz w:val="22"/>
          <w:szCs w:val="22"/>
        </w:rPr>
        <w:t>_____________________</w:t>
      </w:r>
      <w:r>
        <w:rPr>
          <w:sz w:val="22"/>
          <w:szCs w:val="22"/>
        </w:rPr>
        <w:t>_____</w:t>
      </w:r>
      <w:r w:rsidRPr="00315D6E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00 коп., 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в т.ч. НДС (20%), </w:t>
      </w:r>
      <w:r>
        <w:rPr>
          <w:sz w:val="22"/>
          <w:szCs w:val="22"/>
        </w:rPr>
        <w:t xml:space="preserve"> </w:t>
      </w:r>
      <w:r w:rsidRPr="00315D6E">
        <w:rPr>
          <w:b/>
          <w:sz w:val="22"/>
          <w:szCs w:val="22"/>
        </w:rPr>
        <w:t>и забронировать</w:t>
      </w:r>
      <w:r w:rsidRPr="00315D6E">
        <w:rPr>
          <w:sz w:val="22"/>
          <w:szCs w:val="22"/>
        </w:rPr>
        <w:t xml:space="preserve"> ________________________________________________  с _________ по _________2019 г.</w:t>
      </w:r>
    </w:p>
    <w:p w:rsidR="007D18F9" w:rsidRDefault="007D18F9" w:rsidP="007D18F9">
      <w:pPr>
        <w:spacing w:line="276" w:lineRule="auto"/>
        <w:rPr>
          <w:sz w:val="22"/>
          <w:szCs w:val="22"/>
        </w:rPr>
      </w:pPr>
      <w:r w:rsidRPr="00315D6E">
        <w:rPr>
          <w:sz w:val="18"/>
          <w:szCs w:val="18"/>
        </w:rPr>
        <w:t xml:space="preserve">             (указать категорию номера или мест для размещения)                                                                                                         </w:t>
      </w:r>
    </w:p>
    <w:p w:rsidR="007D18F9" w:rsidRDefault="007D18F9" w:rsidP="007D18F9">
      <w:pPr>
        <w:spacing w:line="276" w:lineRule="auto"/>
        <w:rPr>
          <w:b/>
          <w:u w:val="single"/>
        </w:rPr>
      </w:pPr>
      <w:r>
        <w:rPr>
          <w:b/>
        </w:rPr>
        <w:t xml:space="preserve">                    </w:t>
      </w:r>
      <w:r>
        <w:rPr>
          <w:b/>
          <w:u w:val="single"/>
        </w:rPr>
        <w:t>Оплата за проживание будет производиться самостоятельно.</w:t>
      </w:r>
    </w:p>
    <w:p w:rsidR="007D18F9" w:rsidRDefault="007D18F9" w:rsidP="007D18F9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И  Л  И                                                              </w:t>
      </w:r>
    </w:p>
    <w:p w:rsidR="007D18F9" w:rsidRDefault="007D18F9" w:rsidP="007D18F9">
      <w:pPr>
        <w:spacing w:line="276" w:lineRule="auto"/>
        <w:rPr>
          <w:sz w:val="22"/>
          <w:szCs w:val="22"/>
        </w:rPr>
      </w:pPr>
      <w:r w:rsidRPr="00315D6E">
        <w:rPr>
          <w:sz w:val="22"/>
          <w:szCs w:val="22"/>
        </w:rPr>
        <w:t xml:space="preserve">8. 2. </w:t>
      </w:r>
      <w:r w:rsidRPr="00315D6E">
        <w:rPr>
          <w:b/>
          <w:sz w:val="22"/>
          <w:szCs w:val="22"/>
        </w:rPr>
        <w:t>С ОПЛАТОЙ ПРОЖИВАНИЯ:</w:t>
      </w:r>
      <w:r w:rsidRPr="00315D6E">
        <w:rPr>
          <w:sz w:val="22"/>
          <w:szCs w:val="22"/>
        </w:rPr>
        <w:t xml:space="preserve"> Прошу выставить </w:t>
      </w:r>
      <w:proofErr w:type="gramStart"/>
      <w:r w:rsidRPr="00315D6E">
        <w:rPr>
          <w:sz w:val="22"/>
          <w:szCs w:val="22"/>
        </w:rPr>
        <w:t>счет  на</w:t>
      </w:r>
      <w:proofErr w:type="gramEnd"/>
      <w:r w:rsidRPr="00315D6E">
        <w:rPr>
          <w:sz w:val="22"/>
          <w:szCs w:val="22"/>
        </w:rPr>
        <w:t xml:space="preserve"> оплату </w:t>
      </w:r>
      <w:r w:rsidRPr="00315D6E">
        <w:rPr>
          <w:b/>
          <w:sz w:val="22"/>
          <w:szCs w:val="22"/>
        </w:rPr>
        <w:t xml:space="preserve">организационного взноса </w:t>
      </w:r>
      <w:r w:rsidRPr="00315D6E">
        <w:rPr>
          <w:sz w:val="22"/>
          <w:szCs w:val="22"/>
        </w:rPr>
        <w:t>в размере</w:t>
      </w:r>
      <w:r w:rsidRPr="00315D6E">
        <w:rPr>
          <w:b/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__________________  руб.00 коп., в т.ч. НДС (20%),  </w:t>
      </w:r>
      <w:r w:rsidRPr="00315D6E">
        <w:rPr>
          <w:b/>
          <w:sz w:val="22"/>
          <w:szCs w:val="22"/>
        </w:rPr>
        <w:t xml:space="preserve"> и </w:t>
      </w:r>
      <w:r>
        <w:rPr>
          <w:b/>
          <w:sz w:val="22"/>
          <w:szCs w:val="22"/>
        </w:rPr>
        <w:t xml:space="preserve">  </w:t>
      </w:r>
      <w:r w:rsidRPr="00315D6E">
        <w:rPr>
          <w:b/>
          <w:sz w:val="22"/>
          <w:szCs w:val="22"/>
        </w:rPr>
        <w:t xml:space="preserve"> проживание</w:t>
      </w:r>
      <w:r>
        <w:rPr>
          <w:b/>
          <w:sz w:val="22"/>
          <w:szCs w:val="22"/>
        </w:rPr>
        <w:t xml:space="preserve">  </w:t>
      </w:r>
      <w:r w:rsidRPr="00315D6E">
        <w:rPr>
          <w:sz w:val="22"/>
          <w:szCs w:val="22"/>
        </w:rPr>
        <w:t xml:space="preserve"> </w:t>
      </w:r>
      <w:r w:rsidRPr="00315D6E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  </w:t>
      </w:r>
      <w:r w:rsidRPr="00315D6E">
        <w:rPr>
          <w:sz w:val="22"/>
          <w:szCs w:val="22"/>
        </w:rPr>
        <w:t xml:space="preserve"> </w:t>
      </w:r>
      <w:r w:rsidRPr="00315D6E">
        <w:rPr>
          <w:b/>
          <w:sz w:val="22"/>
          <w:szCs w:val="22"/>
        </w:rPr>
        <w:t>номере</w:t>
      </w:r>
      <w:r>
        <w:rPr>
          <w:b/>
          <w:sz w:val="22"/>
          <w:szCs w:val="22"/>
        </w:rPr>
        <w:t xml:space="preserve"> </w:t>
      </w:r>
      <w:r w:rsidRPr="00315D6E">
        <w:rPr>
          <w:sz w:val="22"/>
          <w:szCs w:val="22"/>
        </w:rPr>
        <w:t>____________________________________ с ___________ по _____________ 2019 г.</w:t>
      </w:r>
    </w:p>
    <w:p w:rsidR="007D18F9" w:rsidRPr="00C00310" w:rsidRDefault="007D18F9" w:rsidP="007D18F9">
      <w:pPr>
        <w:spacing w:line="276" w:lineRule="auto"/>
        <w:rPr>
          <w:sz w:val="22"/>
          <w:szCs w:val="22"/>
        </w:rPr>
      </w:pPr>
      <w:r w:rsidRPr="00315D6E">
        <w:rPr>
          <w:sz w:val="18"/>
          <w:szCs w:val="18"/>
        </w:rPr>
        <w:t xml:space="preserve">(указать категорию номера или мест для размещения)                                                                                                                                                                                                         </w:t>
      </w:r>
    </w:p>
    <w:p w:rsidR="007D18F9" w:rsidRDefault="007D18F9" w:rsidP="007D18F9">
      <w:pPr>
        <w:spacing w:line="276" w:lineRule="auto"/>
        <w:rPr>
          <w:b/>
          <w:sz w:val="22"/>
          <w:szCs w:val="22"/>
          <w:u w:val="single"/>
        </w:rPr>
      </w:pPr>
    </w:p>
    <w:p w:rsidR="007D18F9" w:rsidRDefault="007D18F9" w:rsidP="007D18F9">
      <w:pPr>
        <w:spacing w:line="276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Только для бюджетных организаций </w:t>
      </w:r>
      <w:r>
        <w:rPr>
          <w:b/>
          <w:sz w:val="22"/>
          <w:szCs w:val="22"/>
        </w:rPr>
        <w:t>(нужное подчеркнуть</w:t>
      </w:r>
      <w:r>
        <w:rPr>
          <w:sz w:val="22"/>
          <w:szCs w:val="22"/>
        </w:rPr>
        <w:t>) указать условия оплаты:</w:t>
      </w:r>
    </w:p>
    <w:p w:rsidR="007D18F9" w:rsidRDefault="007D18F9" w:rsidP="007D18F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предоплата </w:t>
      </w:r>
      <w:r w:rsidR="005A4931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30%, 70% - после окончания конференции</w:t>
      </w:r>
    </w:p>
    <w:p w:rsidR="007D18F9" w:rsidRDefault="007D18F9" w:rsidP="007D18F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- 100%  предоплата </w:t>
      </w:r>
    </w:p>
    <w:p w:rsidR="007D18F9" w:rsidRDefault="007D18F9" w:rsidP="007D18F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- 100% оплата  после окончания конференции </w:t>
      </w:r>
    </w:p>
    <w:p w:rsidR="007D18F9" w:rsidRDefault="007D18F9" w:rsidP="007D18F9">
      <w:pPr>
        <w:pStyle w:val="21"/>
        <w:spacing w:line="276" w:lineRule="auto"/>
        <w:rPr>
          <w:sz w:val="22"/>
          <w:szCs w:val="22"/>
        </w:rPr>
      </w:pPr>
    </w:p>
    <w:p w:rsidR="007D18F9" w:rsidRDefault="007D18F9" w:rsidP="007D18F9">
      <w:pPr>
        <w:pStyle w:val="21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9</w:t>
      </w:r>
      <w:r>
        <w:rPr>
          <w:b/>
          <w:sz w:val="22"/>
          <w:szCs w:val="22"/>
        </w:rPr>
        <w:t>. В случае неприбытия или преждевременного отъезда, не претендуем на возврат суммы регистрационного взноса и стоимости проживания в ФГАУ «ОК «Дагомыс».</w:t>
      </w:r>
    </w:p>
    <w:p w:rsidR="007D18F9" w:rsidRDefault="007D18F9" w:rsidP="007D18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10. Контактное лицо, тел.,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_______________________________________________________________</w:t>
      </w:r>
    </w:p>
    <w:p w:rsidR="007D18F9" w:rsidRDefault="007D18F9" w:rsidP="007D18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D18F9" w:rsidRDefault="007D18F9" w:rsidP="007D18F9">
      <w:pPr>
        <w:spacing w:line="276" w:lineRule="auto"/>
        <w:rPr>
          <w:sz w:val="22"/>
          <w:szCs w:val="22"/>
        </w:rPr>
      </w:pPr>
    </w:p>
    <w:p w:rsidR="007D18F9" w:rsidRDefault="007D18F9" w:rsidP="007D18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                                                            _____________________________</w:t>
      </w:r>
    </w:p>
    <w:p w:rsidR="007D18F9" w:rsidRDefault="007D18F9" w:rsidP="007D18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(Руководитель организации)                                                                                                  Ф.И.О.                                                                          </w:t>
      </w:r>
    </w:p>
    <w:p w:rsidR="007D18F9" w:rsidRDefault="007D18F9" w:rsidP="007D18F9">
      <w:pPr>
        <w:spacing w:line="276" w:lineRule="auto"/>
      </w:pPr>
      <w:r>
        <w:rPr>
          <w:sz w:val="22"/>
          <w:szCs w:val="22"/>
        </w:rPr>
        <w:t>М.П.</w:t>
      </w:r>
    </w:p>
    <w:p w:rsidR="00395998" w:rsidRDefault="00152E86" w:rsidP="007D18F9">
      <w:pPr>
        <w:spacing w:line="276" w:lineRule="auto"/>
      </w:pPr>
    </w:p>
    <w:sectPr w:rsidR="00395998" w:rsidSect="00E13B88">
      <w:pgSz w:w="11906" w:h="16838" w:code="9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31533"/>
    <w:multiLevelType w:val="hybridMultilevel"/>
    <w:tmpl w:val="FDFC79EC"/>
    <w:lvl w:ilvl="0" w:tplc="0196503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7242CD54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A1F6CD20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F620F606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EE2CCECC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F0EC2054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8CD0AD54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E100796C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849617A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344"/>
    <w:rsid w:val="0000640A"/>
    <w:rsid w:val="00076E21"/>
    <w:rsid w:val="000C7C34"/>
    <w:rsid w:val="000F0C63"/>
    <w:rsid w:val="00116344"/>
    <w:rsid w:val="00152E86"/>
    <w:rsid w:val="00315D6E"/>
    <w:rsid w:val="00350407"/>
    <w:rsid w:val="005A4931"/>
    <w:rsid w:val="007D18F9"/>
    <w:rsid w:val="00902545"/>
    <w:rsid w:val="009C538D"/>
    <w:rsid w:val="00A43791"/>
    <w:rsid w:val="00AC384E"/>
    <w:rsid w:val="00B32029"/>
    <w:rsid w:val="00B8589B"/>
    <w:rsid w:val="00CE008A"/>
    <w:rsid w:val="00D03500"/>
    <w:rsid w:val="00D541CF"/>
    <w:rsid w:val="00E13B88"/>
    <w:rsid w:val="00ED3A18"/>
    <w:rsid w:val="00ED6FF5"/>
    <w:rsid w:val="00F1511F"/>
    <w:rsid w:val="00F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FA63"/>
  <w15:docId w15:val="{F36595EA-4664-4EB5-A046-B9E5AB7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B8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3B88"/>
    <w:pPr>
      <w:keepNext/>
      <w:ind w:firstLine="90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16344"/>
    <w:pPr>
      <w:jc w:val="both"/>
    </w:pPr>
    <w:rPr>
      <w:sz w:val="28"/>
      <w:szCs w:val="26"/>
    </w:rPr>
  </w:style>
  <w:style w:type="character" w:customStyle="1" w:styleId="22">
    <w:name w:val="Основной текст 2 Знак"/>
    <w:basedOn w:val="a0"/>
    <w:link w:val="21"/>
    <w:rsid w:val="0011634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13B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3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13B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3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B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13B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nhideWhenUsed/>
    <w:rsid w:val="00E13B88"/>
    <w:rPr>
      <w:color w:val="0000FF"/>
      <w:u w:val="single"/>
    </w:rPr>
  </w:style>
  <w:style w:type="paragraph" w:styleId="a8">
    <w:name w:val="Subtitle"/>
    <w:basedOn w:val="a"/>
    <w:link w:val="a9"/>
    <w:qFormat/>
    <w:rsid w:val="00E13B88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E13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1"/>
    <w:basedOn w:val="a"/>
    <w:qFormat/>
    <w:rsid w:val="00E13B88"/>
    <w:pPr>
      <w:jc w:val="center"/>
    </w:pPr>
    <w:rPr>
      <w:b/>
      <w:bCs/>
    </w:rPr>
  </w:style>
  <w:style w:type="character" w:customStyle="1" w:styleId="25">
    <w:name w:val="Основной текст (2)_"/>
    <w:basedOn w:val="a0"/>
    <w:link w:val="26"/>
    <w:locked/>
    <w:rsid w:val="00E13B88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3B88"/>
    <w:pPr>
      <w:widowControl w:val="0"/>
      <w:shd w:val="clear" w:color="auto" w:fill="FFFFFF"/>
      <w:spacing w:line="217" w:lineRule="exact"/>
      <w:ind w:hanging="2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styleId="aa">
    <w:name w:val="Table Grid"/>
    <w:basedOn w:val="a1"/>
    <w:rsid w:val="00E1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1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omy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nova@vniim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ustinova@vniims.ru" TargetMode="External"/><Relationship Id="rId11" Type="http://schemas.openxmlformats.org/officeDocument/2006/relationships/hyperlink" Target="http://www.vniims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omanova@vnii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ustinova@vnii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 Анатольевна</dc:creator>
  <cp:keywords/>
  <dc:description/>
  <cp:lastModifiedBy>Романова Елена</cp:lastModifiedBy>
  <cp:revision>16</cp:revision>
  <cp:lastPrinted>2019-06-18T13:30:00Z</cp:lastPrinted>
  <dcterms:created xsi:type="dcterms:W3CDTF">2019-06-18T11:37:00Z</dcterms:created>
  <dcterms:modified xsi:type="dcterms:W3CDTF">2019-06-19T06:54:00Z</dcterms:modified>
</cp:coreProperties>
</file>